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E823D1" w14:textId="77777777" w:rsidR="00FA56E1" w:rsidRDefault="00FA56E1">
      <w:pPr>
        <w:pBdr>
          <w:top w:val="nil"/>
          <w:left w:val="nil"/>
          <w:bottom w:val="nil"/>
          <w:right w:val="nil"/>
          <w:between w:val="nil"/>
        </w:pBdr>
        <w:spacing w:after="0" w:line="240" w:lineRule="auto"/>
        <w:rPr>
          <w:rFonts w:ascii="Cambria" w:eastAsia="Cambria" w:hAnsi="Cambria" w:cs="Cambria"/>
          <w:color w:val="C45911"/>
          <w:sz w:val="22"/>
          <w:szCs w:val="22"/>
        </w:rPr>
      </w:pPr>
    </w:p>
    <w:p w14:paraId="7BB2B50E" w14:textId="77777777" w:rsidR="00FA56E1" w:rsidRDefault="00000000">
      <w:pPr>
        <w:pBdr>
          <w:top w:val="nil"/>
          <w:left w:val="nil"/>
          <w:bottom w:val="nil"/>
          <w:right w:val="nil"/>
          <w:between w:val="nil"/>
        </w:pBdr>
        <w:spacing w:after="0" w:line="240" w:lineRule="auto"/>
        <w:rPr>
          <w:rFonts w:ascii="Cambria" w:eastAsia="Cambria" w:hAnsi="Cambria" w:cs="Cambria"/>
          <w:color w:val="ED7D31"/>
          <w:sz w:val="28"/>
          <w:szCs w:val="28"/>
        </w:rPr>
      </w:pPr>
      <w:r>
        <w:rPr>
          <w:rFonts w:ascii="Cambria" w:eastAsia="Cambria" w:hAnsi="Cambria" w:cs="Cambria"/>
          <w:color w:val="ED7D31"/>
          <w:sz w:val="28"/>
          <w:szCs w:val="28"/>
        </w:rPr>
        <w:t>Naga Venkata Abhinav V</w:t>
      </w:r>
    </w:p>
    <w:p w14:paraId="11D8D9C4" w14:textId="16458388" w:rsidR="00FA56E1" w:rsidRDefault="00000000">
      <w:pPr>
        <w:pBdr>
          <w:top w:val="nil"/>
          <w:left w:val="nil"/>
          <w:bottom w:val="nil"/>
          <w:right w:val="nil"/>
          <w:between w:val="nil"/>
        </w:pBdr>
        <w:spacing w:after="0" w:line="240" w:lineRule="auto"/>
        <w:rPr>
          <w:rFonts w:ascii="Cambria" w:eastAsia="Cambria" w:hAnsi="Cambria" w:cs="Cambria"/>
          <w:color w:val="ED7D31"/>
          <w:sz w:val="22"/>
          <w:szCs w:val="22"/>
        </w:rPr>
      </w:pPr>
      <w:r>
        <w:rPr>
          <w:rFonts w:ascii="Cambria" w:eastAsia="Cambria" w:hAnsi="Cambria" w:cs="Cambria"/>
          <w:color w:val="ED7D31"/>
          <w:sz w:val="22"/>
          <w:szCs w:val="22"/>
        </w:rPr>
        <w:t xml:space="preserve">Phone: </w:t>
      </w:r>
      <w:r w:rsidR="001B0C4D" w:rsidRPr="001B0C4D">
        <w:rPr>
          <w:rFonts w:ascii="Cambria" w:eastAsia="Cambria" w:hAnsi="Cambria" w:cs="Cambria"/>
          <w:color w:val="ED7D31"/>
          <w:sz w:val="22"/>
          <w:szCs w:val="22"/>
        </w:rPr>
        <w:t>+1 2142998373</w:t>
      </w:r>
    </w:p>
    <w:p w14:paraId="4726FB76" w14:textId="65F36FCA" w:rsidR="00FA56E1" w:rsidRDefault="00000000">
      <w:pPr>
        <w:pBdr>
          <w:top w:val="nil"/>
          <w:left w:val="nil"/>
          <w:bottom w:val="nil"/>
          <w:right w:val="nil"/>
          <w:between w:val="nil"/>
        </w:pBdr>
        <w:spacing w:after="0" w:line="240" w:lineRule="auto"/>
        <w:rPr>
          <w:rFonts w:ascii="Cambria" w:eastAsia="Cambria" w:hAnsi="Cambria" w:cs="Cambria"/>
          <w:color w:val="ED7D31"/>
          <w:sz w:val="22"/>
          <w:szCs w:val="22"/>
        </w:rPr>
      </w:pPr>
      <w:r>
        <w:rPr>
          <w:rFonts w:ascii="Cambria" w:eastAsia="Cambria" w:hAnsi="Cambria" w:cs="Cambria"/>
          <w:color w:val="ED7D31"/>
          <w:sz w:val="22"/>
          <w:szCs w:val="22"/>
        </w:rPr>
        <w:t xml:space="preserve">E-mail: </w:t>
      </w:r>
      <w:hyperlink r:id="rId5" w:history="1">
        <w:r w:rsidR="00CF028E" w:rsidRPr="005A11C0">
          <w:rPr>
            <w:rStyle w:val="Hyperlink"/>
            <w:rFonts w:ascii="Cambria" w:eastAsia="Cambria" w:hAnsi="Cambria" w:cs="Cambria"/>
            <w:sz w:val="22"/>
            <w:szCs w:val="22"/>
          </w:rPr>
          <w:t>rishitha.23g@gmail.com</w:t>
        </w:r>
      </w:hyperlink>
    </w:p>
    <w:p w14:paraId="3D89ADBE" w14:textId="77777777" w:rsidR="00FA56E1" w:rsidRDefault="00000000">
      <w:pPr>
        <w:pBdr>
          <w:top w:val="nil"/>
          <w:left w:val="nil"/>
          <w:bottom w:val="nil"/>
          <w:right w:val="nil"/>
          <w:between w:val="nil"/>
        </w:pBdr>
        <w:spacing w:after="0" w:line="240" w:lineRule="auto"/>
        <w:rPr>
          <w:rFonts w:ascii="Cambria" w:eastAsia="Cambria" w:hAnsi="Cambria" w:cs="Cambria"/>
          <w:color w:val="ED7D31"/>
          <w:sz w:val="22"/>
          <w:szCs w:val="22"/>
        </w:rPr>
      </w:pPr>
      <w:r>
        <w:rPr>
          <w:noProof/>
        </w:rPr>
        <mc:AlternateContent>
          <mc:Choice Requires="wps">
            <w:drawing>
              <wp:anchor distT="0" distB="0" distL="114300" distR="114300" simplePos="0" relativeHeight="251658240" behindDoc="0" locked="0" layoutInCell="1" hidden="0" allowOverlap="1" wp14:anchorId="66E9DA63" wp14:editId="346BE973">
                <wp:simplePos x="0" y="0"/>
                <wp:positionH relativeFrom="column">
                  <wp:posOffset>-99694</wp:posOffset>
                </wp:positionH>
                <wp:positionV relativeFrom="paragraph">
                  <wp:posOffset>71755</wp:posOffset>
                </wp:positionV>
                <wp:extent cx="6101080" cy="635"/>
                <wp:effectExtent l="24130" t="24130" r="37465" b="5143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01080" cy="635"/>
                        </a:xfrm>
                        <a:prstGeom prst="straightConnector1">
                          <a:avLst/>
                        </a:prstGeom>
                        <a:noFill/>
                        <a:ln w="38100">
                          <a:solidFill>
                            <a:srgbClr val="F2F2F2"/>
                          </a:solidFill>
                          <a:round/>
                          <a:headEnd/>
                          <a:tailEnd/>
                        </a:ln>
                        <a:effectLst>
                          <a:outerShdw dist="28398" dir="3806097" algn="ctr" rotWithShape="0">
                            <a:srgbClr val="1F4D78">
                              <a:alpha val="50000"/>
                            </a:srgbClr>
                          </a:outerShdw>
                        </a:effectLst>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-99694</wp:posOffset>
                </wp:positionH>
                <wp:positionV relativeFrom="paragraph">
                  <wp:posOffset>71755</wp:posOffset>
                </wp:positionV>
                <wp:extent cx="6162675" cy="76200"/>
                <wp:effectExtent b="0" l="0" r="0" t="0"/>
                <wp:wrapNone/>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6162675" cy="76200"/>
                        </a:xfrm>
                        <a:prstGeom prst="rect"/>
                        <a:ln/>
                      </pic:spPr>
                    </pic:pic>
                  </a:graphicData>
                </a:graphic>
              </wp:anchor>
            </w:drawing>
          </mc:Fallback>
        </mc:AlternateContent>
      </w:r>
    </w:p>
    <w:p w14:paraId="65DB1DA0" w14:textId="77777777" w:rsidR="00FA56E1" w:rsidRDefault="00FA56E1">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220C6788" w14:textId="77777777" w:rsidR="00FA56E1" w:rsidRDefault="00000000">
      <w:pPr>
        <w:pBdr>
          <w:top w:val="nil"/>
          <w:left w:val="nil"/>
          <w:bottom w:val="nil"/>
          <w:right w:val="nil"/>
          <w:between w:val="nil"/>
        </w:pBdr>
        <w:spacing w:after="0" w:line="240" w:lineRule="auto"/>
        <w:rPr>
          <w:rFonts w:ascii="Cambria" w:eastAsia="Cambria" w:hAnsi="Cambria" w:cs="Cambria"/>
          <w:b/>
          <w:color w:val="000000"/>
          <w:sz w:val="22"/>
          <w:szCs w:val="22"/>
          <w:u w:val="single"/>
        </w:rPr>
      </w:pPr>
      <w:r>
        <w:rPr>
          <w:rFonts w:ascii="Cambria" w:eastAsia="Cambria" w:hAnsi="Cambria" w:cs="Cambria"/>
          <w:b/>
          <w:color w:val="000000"/>
          <w:sz w:val="22"/>
          <w:szCs w:val="22"/>
          <w:u w:val="single"/>
        </w:rPr>
        <w:t>Summary:</w:t>
      </w:r>
    </w:p>
    <w:p w14:paraId="50EC8F2B" w14:textId="72111BC8" w:rsidR="00FA56E1" w:rsidRDefault="00000000">
      <w:pPr>
        <w:numPr>
          <w:ilvl w:val="0"/>
          <w:numId w:val="3"/>
        </w:numPr>
        <w:pBdr>
          <w:top w:val="nil"/>
          <w:left w:val="nil"/>
          <w:bottom w:val="nil"/>
          <w:right w:val="nil"/>
          <w:between w:val="nil"/>
        </w:pBdr>
        <w:tabs>
          <w:tab w:val="left" w:pos="2520"/>
          <w:tab w:val="left" w:pos="7920"/>
        </w:tabs>
        <w:spacing w:after="0" w:line="240" w:lineRule="auto"/>
        <w:jc w:val="both"/>
        <w:rPr>
          <w:color w:val="000000"/>
          <w:sz w:val="22"/>
          <w:szCs w:val="22"/>
        </w:rPr>
      </w:pPr>
      <w:r>
        <w:rPr>
          <w:rFonts w:ascii="Cambria" w:eastAsia="Cambria" w:hAnsi="Cambria" w:cs="Cambria"/>
          <w:color w:val="000000"/>
          <w:sz w:val="22"/>
          <w:szCs w:val="22"/>
        </w:rPr>
        <w:t xml:space="preserve">Overall </w:t>
      </w:r>
      <w:r w:rsidR="00F10F20">
        <w:rPr>
          <w:rFonts w:ascii="Cambria" w:eastAsia="Cambria" w:hAnsi="Cambria" w:cs="Cambria"/>
          <w:color w:val="000000"/>
          <w:sz w:val="22"/>
          <w:szCs w:val="22"/>
        </w:rPr>
        <w:t>8</w:t>
      </w:r>
      <w:r>
        <w:rPr>
          <w:rFonts w:ascii="Cambria" w:eastAsia="Cambria" w:hAnsi="Cambria" w:cs="Cambria"/>
          <w:color w:val="000000"/>
          <w:sz w:val="22"/>
          <w:szCs w:val="22"/>
        </w:rPr>
        <w:t>+ years of IT experience in RPA (U</w:t>
      </w:r>
      <w:r>
        <w:rPr>
          <w:rFonts w:ascii="Cambria" w:eastAsia="Cambria" w:hAnsi="Cambria" w:cs="Cambria"/>
          <w:sz w:val="22"/>
          <w:szCs w:val="22"/>
        </w:rPr>
        <w:t>i</w:t>
      </w:r>
      <w:r>
        <w:rPr>
          <w:rFonts w:ascii="Cambria" w:eastAsia="Cambria" w:hAnsi="Cambria" w:cs="Cambria"/>
          <w:color w:val="000000"/>
          <w:sz w:val="22"/>
          <w:szCs w:val="22"/>
        </w:rPr>
        <w:t xml:space="preserve">Path) and various programming languages such as Java, C#, ASP.NET and </w:t>
      </w:r>
      <w:r>
        <w:rPr>
          <w:rFonts w:ascii="Cambria" w:eastAsia="Cambria" w:hAnsi="Cambria" w:cs="Cambria"/>
          <w:sz w:val="22"/>
          <w:szCs w:val="22"/>
        </w:rPr>
        <w:t>P</w:t>
      </w:r>
      <w:r>
        <w:rPr>
          <w:rFonts w:ascii="Cambria" w:eastAsia="Cambria" w:hAnsi="Cambria" w:cs="Cambria"/>
          <w:color w:val="000000"/>
          <w:sz w:val="22"/>
          <w:szCs w:val="22"/>
        </w:rPr>
        <w:t xml:space="preserve">ython. </w:t>
      </w:r>
    </w:p>
    <w:p w14:paraId="1E3D3865" w14:textId="436A71CF" w:rsidR="00FA56E1" w:rsidRDefault="00000000">
      <w:pPr>
        <w:numPr>
          <w:ilvl w:val="0"/>
          <w:numId w:val="3"/>
        </w:numPr>
        <w:pBdr>
          <w:top w:val="nil"/>
          <w:left w:val="nil"/>
          <w:bottom w:val="nil"/>
          <w:right w:val="nil"/>
          <w:between w:val="nil"/>
        </w:pBdr>
        <w:tabs>
          <w:tab w:val="left" w:pos="2520"/>
          <w:tab w:val="left" w:pos="7920"/>
        </w:tabs>
        <w:spacing w:after="0" w:line="240" w:lineRule="auto"/>
        <w:jc w:val="both"/>
        <w:rPr>
          <w:color w:val="000000"/>
          <w:sz w:val="22"/>
          <w:szCs w:val="22"/>
        </w:rPr>
      </w:pPr>
      <w:r>
        <w:rPr>
          <w:rFonts w:ascii="Cambria" w:eastAsia="Cambria" w:hAnsi="Cambria" w:cs="Cambria"/>
          <w:color w:val="000000"/>
          <w:sz w:val="22"/>
          <w:szCs w:val="22"/>
        </w:rPr>
        <w:t xml:space="preserve">Experience in determining RPA best practices and suggests how to improve current quality processes, </w:t>
      </w:r>
      <w:r w:rsidR="00522E6D">
        <w:rPr>
          <w:rFonts w:ascii="Cambria" w:eastAsia="Cambria" w:hAnsi="Cambria" w:cs="Cambria"/>
          <w:color w:val="000000"/>
          <w:sz w:val="22"/>
          <w:szCs w:val="22"/>
        </w:rPr>
        <w:t>standards,</w:t>
      </w:r>
      <w:r>
        <w:rPr>
          <w:rFonts w:ascii="Cambria" w:eastAsia="Cambria" w:hAnsi="Cambria" w:cs="Cambria"/>
          <w:color w:val="000000"/>
          <w:sz w:val="22"/>
          <w:szCs w:val="22"/>
        </w:rPr>
        <w:t xml:space="preserve"> and practices. </w:t>
      </w:r>
    </w:p>
    <w:p w14:paraId="2DA93104" w14:textId="77777777" w:rsidR="00FA56E1" w:rsidRDefault="00000000">
      <w:pPr>
        <w:numPr>
          <w:ilvl w:val="0"/>
          <w:numId w:val="3"/>
        </w:numPr>
        <w:pBdr>
          <w:top w:val="nil"/>
          <w:left w:val="nil"/>
          <w:bottom w:val="nil"/>
          <w:right w:val="nil"/>
          <w:between w:val="nil"/>
        </w:pBdr>
        <w:tabs>
          <w:tab w:val="left" w:pos="2520"/>
          <w:tab w:val="left" w:pos="7920"/>
        </w:tabs>
        <w:spacing w:after="0" w:line="240" w:lineRule="auto"/>
        <w:jc w:val="both"/>
        <w:rPr>
          <w:color w:val="000000"/>
          <w:sz w:val="22"/>
          <w:szCs w:val="22"/>
        </w:rPr>
      </w:pPr>
      <w:r>
        <w:rPr>
          <w:rFonts w:ascii="Cambria" w:eastAsia="Cambria" w:hAnsi="Cambria" w:cs="Cambria"/>
          <w:color w:val="000000"/>
          <w:sz w:val="22"/>
          <w:szCs w:val="22"/>
        </w:rPr>
        <w:t xml:space="preserve">Experience in designing and developing large-scale enterprise applications following CI/CD practices and devOps practices with a cloud-first approach in mind. </w:t>
      </w:r>
    </w:p>
    <w:p w14:paraId="4ECA3461" w14:textId="7F3A419B" w:rsidR="00FA56E1" w:rsidRDefault="00000000">
      <w:pPr>
        <w:numPr>
          <w:ilvl w:val="0"/>
          <w:numId w:val="3"/>
        </w:numPr>
        <w:pBdr>
          <w:top w:val="nil"/>
          <w:left w:val="nil"/>
          <w:bottom w:val="nil"/>
          <w:right w:val="nil"/>
          <w:between w:val="nil"/>
        </w:pBdr>
        <w:tabs>
          <w:tab w:val="left" w:pos="2520"/>
          <w:tab w:val="left" w:pos="7920"/>
        </w:tabs>
        <w:spacing w:after="0" w:line="240" w:lineRule="auto"/>
        <w:jc w:val="both"/>
        <w:rPr>
          <w:color w:val="000000"/>
          <w:sz w:val="22"/>
          <w:szCs w:val="22"/>
        </w:rPr>
      </w:pPr>
      <w:r>
        <w:rPr>
          <w:rFonts w:ascii="Cambria" w:eastAsia="Cambria" w:hAnsi="Cambria" w:cs="Cambria"/>
          <w:color w:val="000000"/>
          <w:sz w:val="22"/>
          <w:szCs w:val="22"/>
        </w:rPr>
        <w:t xml:space="preserve">Experience in all aspects of SDLC including estimates, design, implementation, documentation, testing, </w:t>
      </w:r>
      <w:r w:rsidR="00522E6D">
        <w:rPr>
          <w:rFonts w:ascii="Cambria" w:eastAsia="Cambria" w:hAnsi="Cambria" w:cs="Cambria"/>
          <w:color w:val="000000"/>
          <w:sz w:val="22"/>
          <w:szCs w:val="22"/>
        </w:rPr>
        <w:t>deployment,</w:t>
      </w:r>
      <w:r>
        <w:rPr>
          <w:rFonts w:ascii="Cambria" w:eastAsia="Cambria" w:hAnsi="Cambria" w:cs="Cambria"/>
          <w:color w:val="000000"/>
          <w:sz w:val="22"/>
          <w:szCs w:val="22"/>
        </w:rPr>
        <w:t xml:space="preserve"> and delivery. </w:t>
      </w:r>
    </w:p>
    <w:p w14:paraId="3E48437B" w14:textId="77777777" w:rsidR="00FA56E1" w:rsidRDefault="00000000">
      <w:pPr>
        <w:numPr>
          <w:ilvl w:val="0"/>
          <w:numId w:val="3"/>
        </w:numPr>
        <w:pBdr>
          <w:top w:val="nil"/>
          <w:left w:val="nil"/>
          <w:bottom w:val="nil"/>
          <w:right w:val="nil"/>
          <w:between w:val="nil"/>
        </w:pBdr>
        <w:tabs>
          <w:tab w:val="left" w:pos="2520"/>
          <w:tab w:val="left" w:pos="7920"/>
        </w:tabs>
        <w:spacing w:after="0" w:line="240" w:lineRule="auto"/>
        <w:jc w:val="both"/>
        <w:rPr>
          <w:color w:val="000000"/>
          <w:sz w:val="22"/>
          <w:szCs w:val="22"/>
        </w:rPr>
      </w:pPr>
      <w:r>
        <w:rPr>
          <w:rFonts w:ascii="Cambria" w:eastAsia="Cambria" w:hAnsi="Cambria" w:cs="Cambria"/>
          <w:color w:val="000000"/>
          <w:sz w:val="22"/>
          <w:szCs w:val="22"/>
        </w:rPr>
        <w:t xml:space="preserve">Collaborated with multiple business partners and made sure we followed proper approvals in all stages of SDLC while providing training around data engineering and devOps practices. </w:t>
      </w:r>
    </w:p>
    <w:p w14:paraId="7551A224" w14:textId="77777777" w:rsidR="00FA56E1" w:rsidRDefault="00000000">
      <w:pPr>
        <w:widowControl w:val="0"/>
        <w:numPr>
          <w:ilvl w:val="0"/>
          <w:numId w:val="3"/>
        </w:numPr>
        <w:shd w:val="clear" w:color="auto" w:fill="FFFFFF"/>
        <w:spacing w:after="0" w:line="240" w:lineRule="auto"/>
        <w:jc w:val="both"/>
        <w:rPr>
          <w:sz w:val="22"/>
          <w:szCs w:val="22"/>
        </w:rPr>
      </w:pPr>
      <w:r>
        <w:rPr>
          <w:rFonts w:ascii="Cambria" w:eastAsia="Cambria" w:hAnsi="Cambria" w:cs="Cambria"/>
          <w:sz w:val="22"/>
          <w:szCs w:val="22"/>
        </w:rPr>
        <w:t>Ability to learn and use new systems and paradigms in considerably less time.</w:t>
      </w:r>
    </w:p>
    <w:p w14:paraId="57C644D3" w14:textId="77777777" w:rsidR="00FA56E1" w:rsidRDefault="00000000">
      <w:pPr>
        <w:widowControl w:val="0"/>
        <w:numPr>
          <w:ilvl w:val="0"/>
          <w:numId w:val="3"/>
        </w:numPr>
        <w:shd w:val="clear" w:color="auto" w:fill="FFFFFF"/>
        <w:spacing w:after="0" w:line="240" w:lineRule="auto"/>
        <w:jc w:val="both"/>
        <w:rPr>
          <w:color w:val="323E4F"/>
          <w:sz w:val="22"/>
          <w:szCs w:val="22"/>
        </w:rPr>
      </w:pPr>
      <w:r>
        <w:rPr>
          <w:rFonts w:ascii="Cambria" w:eastAsia="Cambria" w:hAnsi="Cambria" w:cs="Cambria"/>
          <w:sz w:val="22"/>
          <w:szCs w:val="22"/>
        </w:rPr>
        <w:t>Very good experience in working on Offshore and Onsite model</w:t>
      </w:r>
    </w:p>
    <w:p w14:paraId="145752C7" w14:textId="77777777" w:rsidR="00FA56E1" w:rsidRDefault="00FA56E1">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750F6ABD" w14:textId="77777777" w:rsidR="00FA56E1" w:rsidRDefault="00000000">
      <w:pPr>
        <w:pBdr>
          <w:top w:val="nil"/>
          <w:left w:val="nil"/>
          <w:bottom w:val="nil"/>
          <w:right w:val="nil"/>
          <w:between w:val="nil"/>
        </w:pBdr>
        <w:spacing w:after="0" w:line="240" w:lineRule="auto"/>
        <w:rPr>
          <w:rFonts w:ascii="Cambria" w:eastAsia="Cambria" w:hAnsi="Cambria" w:cs="Cambria"/>
          <w:b/>
          <w:color w:val="000000"/>
          <w:sz w:val="22"/>
          <w:szCs w:val="22"/>
          <w:u w:val="single"/>
        </w:rPr>
      </w:pPr>
      <w:r>
        <w:rPr>
          <w:rFonts w:ascii="Cambria" w:eastAsia="Cambria" w:hAnsi="Cambria" w:cs="Cambria"/>
          <w:b/>
          <w:color w:val="000000"/>
          <w:sz w:val="22"/>
          <w:szCs w:val="22"/>
          <w:u w:val="single"/>
        </w:rPr>
        <w:t>Technical Skills:</w:t>
      </w:r>
    </w:p>
    <w:p w14:paraId="6B7EDBAE" w14:textId="77777777" w:rsidR="00FA56E1" w:rsidRDefault="00FA56E1">
      <w:pPr>
        <w:spacing w:after="0"/>
        <w:rPr>
          <w:rFonts w:ascii="Cambria" w:eastAsia="Cambria" w:hAnsi="Cambria" w:cs="Cambria"/>
          <w:sz w:val="22"/>
          <w:szCs w:val="22"/>
        </w:rPr>
      </w:pPr>
    </w:p>
    <w:tbl>
      <w:tblPr>
        <w:tblStyle w:val="a"/>
        <w:tblW w:w="9600" w:type="dxa"/>
        <w:tblInd w:w="108" w:type="dxa"/>
        <w:tblLayout w:type="fixed"/>
        <w:tblLook w:val="0600" w:firstRow="0" w:lastRow="0" w:firstColumn="0" w:lastColumn="0" w:noHBand="1" w:noVBand="1"/>
      </w:tblPr>
      <w:tblGrid>
        <w:gridCol w:w="2250"/>
        <w:gridCol w:w="7350"/>
      </w:tblGrid>
      <w:tr w:rsidR="00FA56E1" w14:paraId="003E6E51" w14:textId="77777777">
        <w:trPr>
          <w:trHeight w:val="332"/>
        </w:trPr>
        <w:tc>
          <w:tcPr>
            <w:tcW w:w="2250" w:type="dxa"/>
            <w:tcBorders>
              <w:top w:val="single" w:sz="4" w:space="0" w:color="000000"/>
              <w:left w:val="single" w:sz="4" w:space="0" w:color="000000"/>
              <w:bottom w:val="single" w:sz="4" w:space="0" w:color="000000"/>
            </w:tcBorders>
            <w:shd w:val="clear" w:color="auto" w:fill="auto"/>
          </w:tcPr>
          <w:p w14:paraId="7CBE882F"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Languages and frameworks/tools</w:t>
            </w:r>
          </w:p>
        </w:tc>
        <w:tc>
          <w:tcPr>
            <w:tcW w:w="7350" w:type="dxa"/>
            <w:tcBorders>
              <w:top w:val="single" w:sz="4" w:space="0" w:color="000000"/>
              <w:left w:val="single" w:sz="4" w:space="0" w:color="000000"/>
              <w:bottom w:val="single" w:sz="4" w:space="0" w:color="000000"/>
              <w:right w:val="single" w:sz="4" w:space="0" w:color="000000"/>
            </w:tcBorders>
            <w:shd w:val="clear" w:color="auto" w:fill="auto"/>
          </w:tcPr>
          <w:p w14:paraId="347B7B85"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Java, C#, Python, R, ASP.Net, Spring boot, Micronaut, NodeJS and reactJS, Camel, Kafka, Jenkins, Docker, Kubernetes, Python, Snowflake, AWS, GCP, Azure, Tanzu, Terraform, Maven. IICS, GitHub</w:t>
            </w:r>
          </w:p>
        </w:tc>
      </w:tr>
      <w:tr w:rsidR="00FA56E1" w14:paraId="3547E5C4" w14:textId="77777777">
        <w:tc>
          <w:tcPr>
            <w:tcW w:w="2250" w:type="dxa"/>
            <w:tcBorders>
              <w:top w:val="single" w:sz="4" w:space="0" w:color="000000"/>
              <w:left w:val="single" w:sz="4" w:space="0" w:color="000000"/>
              <w:bottom w:val="single" w:sz="4" w:space="0" w:color="000000"/>
            </w:tcBorders>
            <w:shd w:val="clear" w:color="auto" w:fill="auto"/>
          </w:tcPr>
          <w:p w14:paraId="761ADA76"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Databases</w:t>
            </w:r>
          </w:p>
        </w:tc>
        <w:tc>
          <w:tcPr>
            <w:tcW w:w="7350" w:type="dxa"/>
            <w:tcBorders>
              <w:top w:val="single" w:sz="4" w:space="0" w:color="000000"/>
              <w:left w:val="single" w:sz="4" w:space="0" w:color="000000"/>
              <w:bottom w:val="single" w:sz="4" w:space="0" w:color="000000"/>
              <w:right w:val="single" w:sz="4" w:space="0" w:color="000000"/>
            </w:tcBorders>
            <w:shd w:val="clear" w:color="auto" w:fill="auto"/>
          </w:tcPr>
          <w:p w14:paraId="7F3BD42E"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 xml:space="preserve">MYSQL, Oracle, Postgresql </w:t>
            </w:r>
          </w:p>
        </w:tc>
      </w:tr>
      <w:tr w:rsidR="00FA56E1" w14:paraId="7DE89671" w14:textId="77777777">
        <w:trPr>
          <w:trHeight w:val="521"/>
        </w:trPr>
        <w:tc>
          <w:tcPr>
            <w:tcW w:w="2250" w:type="dxa"/>
            <w:tcBorders>
              <w:left w:val="single" w:sz="4" w:space="0" w:color="000000"/>
              <w:bottom w:val="single" w:sz="4" w:space="0" w:color="000000"/>
            </w:tcBorders>
            <w:shd w:val="clear" w:color="auto" w:fill="auto"/>
          </w:tcPr>
          <w:p w14:paraId="22467030"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Automation</w:t>
            </w:r>
          </w:p>
          <w:p w14:paraId="034AAF11" w14:textId="77777777" w:rsidR="00FA56E1" w:rsidRDefault="00FA56E1">
            <w:pPr>
              <w:pBdr>
                <w:top w:val="nil"/>
                <w:left w:val="nil"/>
                <w:bottom w:val="nil"/>
                <w:right w:val="nil"/>
                <w:between w:val="nil"/>
              </w:pBdr>
              <w:spacing w:after="0" w:line="240" w:lineRule="auto"/>
              <w:rPr>
                <w:rFonts w:ascii="Cambria" w:eastAsia="Cambria" w:hAnsi="Cambria" w:cs="Cambria"/>
                <w:color w:val="000000"/>
                <w:sz w:val="22"/>
                <w:szCs w:val="22"/>
              </w:rPr>
            </w:pPr>
          </w:p>
        </w:tc>
        <w:tc>
          <w:tcPr>
            <w:tcW w:w="7350" w:type="dxa"/>
            <w:tcBorders>
              <w:left w:val="single" w:sz="4" w:space="0" w:color="000000"/>
              <w:bottom w:val="single" w:sz="4" w:space="0" w:color="000000"/>
              <w:right w:val="single" w:sz="4" w:space="0" w:color="000000"/>
            </w:tcBorders>
            <w:shd w:val="clear" w:color="auto" w:fill="auto"/>
          </w:tcPr>
          <w:p w14:paraId="632AD98B"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UiPath RPA, Microsoft Flow, Automate</w:t>
            </w:r>
          </w:p>
        </w:tc>
      </w:tr>
      <w:tr w:rsidR="00FA56E1" w14:paraId="41A9DC6B" w14:textId="77777777">
        <w:tc>
          <w:tcPr>
            <w:tcW w:w="2250" w:type="dxa"/>
            <w:tcBorders>
              <w:top w:val="single" w:sz="4" w:space="0" w:color="000000"/>
              <w:left w:val="single" w:sz="4" w:space="0" w:color="000000"/>
              <w:bottom w:val="single" w:sz="4" w:space="0" w:color="000000"/>
            </w:tcBorders>
            <w:shd w:val="clear" w:color="auto" w:fill="auto"/>
          </w:tcPr>
          <w:p w14:paraId="5EE061F0"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Application Servers</w:t>
            </w:r>
          </w:p>
        </w:tc>
        <w:tc>
          <w:tcPr>
            <w:tcW w:w="7350" w:type="dxa"/>
            <w:tcBorders>
              <w:top w:val="single" w:sz="4" w:space="0" w:color="000000"/>
              <w:left w:val="single" w:sz="4" w:space="0" w:color="000000"/>
              <w:bottom w:val="single" w:sz="4" w:space="0" w:color="000000"/>
              <w:right w:val="single" w:sz="4" w:space="0" w:color="000000"/>
            </w:tcBorders>
            <w:shd w:val="clear" w:color="auto" w:fill="auto"/>
          </w:tcPr>
          <w:p w14:paraId="611A1BD0"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JBoss, WebLogic</w:t>
            </w:r>
          </w:p>
        </w:tc>
      </w:tr>
      <w:tr w:rsidR="00FA56E1" w14:paraId="12395F50" w14:textId="77777777">
        <w:tc>
          <w:tcPr>
            <w:tcW w:w="2250" w:type="dxa"/>
            <w:tcBorders>
              <w:top w:val="single" w:sz="4" w:space="0" w:color="000000"/>
              <w:left w:val="single" w:sz="4" w:space="0" w:color="000000"/>
              <w:bottom w:val="single" w:sz="4" w:space="0" w:color="000000"/>
            </w:tcBorders>
            <w:shd w:val="clear" w:color="auto" w:fill="auto"/>
          </w:tcPr>
          <w:p w14:paraId="2C79D741"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Web Servers</w:t>
            </w:r>
          </w:p>
        </w:tc>
        <w:tc>
          <w:tcPr>
            <w:tcW w:w="7350" w:type="dxa"/>
            <w:tcBorders>
              <w:top w:val="single" w:sz="4" w:space="0" w:color="000000"/>
              <w:left w:val="single" w:sz="4" w:space="0" w:color="000000"/>
              <w:bottom w:val="single" w:sz="4" w:space="0" w:color="000000"/>
              <w:right w:val="single" w:sz="4" w:space="0" w:color="000000"/>
            </w:tcBorders>
            <w:shd w:val="clear" w:color="auto" w:fill="auto"/>
          </w:tcPr>
          <w:p w14:paraId="59439F0B"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 xml:space="preserve">Apache Tomcat </w:t>
            </w:r>
          </w:p>
        </w:tc>
      </w:tr>
      <w:tr w:rsidR="00FA56E1" w14:paraId="712BC6D4" w14:textId="77777777">
        <w:tc>
          <w:tcPr>
            <w:tcW w:w="2250" w:type="dxa"/>
            <w:tcBorders>
              <w:top w:val="single" w:sz="4" w:space="0" w:color="000000"/>
              <w:left w:val="single" w:sz="4" w:space="0" w:color="000000"/>
              <w:bottom w:val="single" w:sz="4" w:space="0" w:color="000000"/>
            </w:tcBorders>
            <w:shd w:val="clear" w:color="auto" w:fill="auto"/>
          </w:tcPr>
          <w:p w14:paraId="3E0A2C45"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Reporting and analytics</w:t>
            </w:r>
          </w:p>
        </w:tc>
        <w:tc>
          <w:tcPr>
            <w:tcW w:w="7350" w:type="dxa"/>
            <w:tcBorders>
              <w:top w:val="single" w:sz="4" w:space="0" w:color="000000"/>
              <w:left w:val="single" w:sz="4" w:space="0" w:color="000000"/>
              <w:bottom w:val="single" w:sz="4" w:space="0" w:color="000000"/>
              <w:right w:val="single" w:sz="4" w:space="0" w:color="000000"/>
            </w:tcBorders>
            <w:shd w:val="clear" w:color="auto" w:fill="auto"/>
          </w:tcPr>
          <w:p w14:paraId="2751335A"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color w:val="000000"/>
                <w:sz w:val="22"/>
                <w:szCs w:val="22"/>
              </w:rPr>
              <w:t>Pentaho, Domo, Snowflake</w:t>
            </w:r>
          </w:p>
        </w:tc>
      </w:tr>
    </w:tbl>
    <w:p w14:paraId="11778553" w14:textId="77777777" w:rsidR="008864AA" w:rsidRDefault="008864AA" w:rsidP="008864AA">
      <w:pPr>
        <w:pBdr>
          <w:top w:val="nil"/>
          <w:left w:val="nil"/>
          <w:bottom w:val="nil"/>
          <w:right w:val="nil"/>
          <w:between w:val="nil"/>
        </w:pBdr>
        <w:spacing w:after="120" w:line="240" w:lineRule="auto"/>
        <w:rPr>
          <w:rFonts w:ascii="Cambria" w:eastAsia="Cambria" w:hAnsi="Cambria" w:cs="Cambria"/>
          <w:b/>
          <w:color w:val="000000"/>
          <w:sz w:val="22"/>
          <w:szCs w:val="22"/>
          <w:u w:val="single"/>
        </w:rPr>
      </w:pPr>
    </w:p>
    <w:p w14:paraId="03C0C7A7" w14:textId="23DA86F1" w:rsidR="008864AA" w:rsidRDefault="008864AA" w:rsidP="008864AA">
      <w:pPr>
        <w:pBdr>
          <w:top w:val="nil"/>
          <w:left w:val="nil"/>
          <w:bottom w:val="nil"/>
          <w:right w:val="nil"/>
          <w:between w:val="nil"/>
        </w:pBdr>
        <w:spacing w:after="120" w:line="240" w:lineRule="auto"/>
        <w:rPr>
          <w:rFonts w:ascii="Cambria" w:eastAsia="Cambria" w:hAnsi="Cambria" w:cs="Cambria"/>
          <w:b/>
          <w:color w:val="000000"/>
          <w:sz w:val="22"/>
          <w:szCs w:val="22"/>
          <w:u w:val="single"/>
        </w:rPr>
      </w:pPr>
      <w:r>
        <w:rPr>
          <w:rFonts w:ascii="Cambria" w:eastAsia="Cambria" w:hAnsi="Cambria" w:cs="Cambria"/>
          <w:b/>
          <w:color w:val="000000"/>
          <w:sz w:val="22"/>
          <w:szCs w:val="22"/>
          <w:u w:val="single"/>
        </w:rPr>
        <w:t>Education:</w:t>
      </w:r>
    </w:p>
    <w:p w14:paraId="15B7F902" w14:textId="77777777" w:rsidR="008864AA" w:rsidRDefault="008864AA" w:rsidP="008864AA">
      <w:pPr>
        <w:numPr>
          <w:ilvl w:val="0"/>
          <w:numId w:val="1"/>
        </w:numPr>
        <w:pBdr>
          <w:top w:val="nil"/>
          <w:left w:val="nil"/>
          <w:bottom w:val="nil"/>
          <w:right w:val="nil"/>
          <w:between w:val="nil"/>
        </w:pBdr>
        <w:spacing w:before="40" w:after="0" w:line="240" w:lineRule="auto"/>
        <w:rPr>
          <w:color w:val="000000"/>
          <w:sz w:val="22"/>
          <w:szCs w:val="22"/>
        </w:rPr>
      </w:pPr>
      <w:r>
        <w:rPr>
          <w:rFonts w:ascii="Cambria" w:eastAsia="Cambria" w:hAnsi="Cambria" w:cs="Cambria"/>
          <w:color w:val="000000"/>
          <w:sz w:val="22"/>
          <w:szCs w:val="22"/>
        </w:rPr>
        <w:t>Masters in Computer Science from Western Kentucky University, Kentucky, USA</w:t>
      </w:r>
    </w:p>
    <w:p w14:paraId="4DD88310" w14:textId="77777777" w:rsidR="008864AA" w:rsidRDefault="008864AA" w:rsidP="008864AA">
      <w:pPr>
        <w:numPr>
          <w:ilvl w:val="0"/>
          <w:numId w:val="1"/>
        </w:numPr>
        <w:pBdr>
          <w:top w:val="nil"/>
          <w:left w:val="nil"/>
          <w:bottom w:val="nil"/>
          <w:right w:val="nil"/>
          <w:between w:val="nil"/>
        </w:pBdr>
        <w:spacing w:before="40" w:after="0" w:line="240" w:lineRule="auto"/>
        <w:rPr>
          <w:color w:val="000000"/>
          <w:sz w:val="22"/>
          <w:szCs w:val="22"/>
        </w:rPr>
      </w:pPr>
      <w:bookmarkStart w:id="0" w:name="_gjdgxs" w:colFirst="0" w:colLast="0"/>
      <w:bookmarkEnd w:id="0"/>
      <w:r>
        <w:rPr>
          <w:rFonts w:ascii="Cambria" w:eastAsia="Cambria" w:hAnsi="Cambria" w:cs="Cambria"/>
          <w:color w:val="000000"/>
          <w:sz w:val="22"/>
          <w:szCs w:val="22"/>
        </w:rPr>
        <w:t xml:space="preserve">Bachelors of Computer Science from Jawaharlal Nehru Technological University, India </w:t>
      </w:r>
    </w:p>
    <w:p w14:paraId="3777A9A1" w14:textId="77777777" w:rsidR="00FA56E1" w:rsidRDefault="00FA56E1">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5BF343D0"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4CDE0F9A"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4BACEFD8"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175BBB08"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16328D53"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24A0B75D"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5EA1CF93"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589059FD"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06A02603"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46C01C1C"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3E20F5E8" w14:textId="77777777" w:rsidR="008864AA" w:rsidRDefault="008864AA">
      <w:pPr>
        <w:pBdr>
          <w:top w:val="nil"/>
          <w:left w:val="nil"/>
          <w:bottom w:val="nil"/>
          <w:right w:val="nil"/>
          <w:between w:val="nil"/>
        </w:pBdr>
        <w:spacing w:after="0" w:line="240" w:lineRule="auto"/>
        <w:rPr>
          <w:rFonts w:ascii="Cambria" w:eastAsia="Cambria" w:hAnsi="Cambria" w:cs="Cambria"/>
          <w:b/>
          <w:color w:val="000000"/>
          <w:sz w:val="22"/>
          <w:szCs w:val="22"/>
          <w:u w:val="single"/>
        </w:rPr>
      </w:pPr>
    </w:p>
    <w:p w14:paraId="04B34DA6" w14:textId="77777777" w:rsidR="00FA56E1" w:rsidRDefault="00000000">
      <w:pPr>
        <w:pBdr>
          <w:top w:val="nil"/>
          <w:left w:val="nil"/>
          <w:bottom w:val="nil"/>
          <w:right w:val="nil"/>
          <w:between w:val="nil"/>
        </w:pBdr>
        <w:spacing w:after="120" w:line="240" w:lineRule="auto"/>
        <w:rPr>
          <w:rFonts w:ascii="Cambria" w:eastAsia="Cambria" w:hAnsi="Cambria" w:cs="Cambria"/>
          <w:b/>
          <w:color w:val="000000"/>
          <w:sz w:val="22"/>
          <w:szCs w:val="22"/>
          <w:u w:val="single"/>
        </w:rPr>
      </w:pPr>
      <w:r>
        <w:rPr>
          <w:rFonts w:ascii="Cambria" w:eastAsia="Cambria" w:hAnsi="Cambria" w:cs="Cambria"/>
          <w:b/>
          <w:color w:val="000000"/>
          <w:sz w:val="22"/>
          <w:szCs w:val="22"/>
          <w:u w:val="single"/>
        </w:rPr>
        <w:lastRenderedPageBreak/>
        <w:t>Experience:</w:t>
      </w:r>
    </w:p>
    <w:p w14:paraId="6DB689B5" w14:textId="77777777" w:rsidR="00FA56E1" w:rsidRDefault="00000000">
      <w:pPr>
        <w:pBdr>
          <w:top w:val="nil"/>
          <w:left w:val="nil"/>
          <w:bottom w:val="nil"/>
          <w:right w:val="nil"/>
          <w:between w:val="nil"/>
        </w:pBdr>
        <w:shd w:val="clear" w:color="auto" w:fill="BFBFBF"/>
        <w:spacing w:after="0" w:line="240" w:lineRule="auto"/>
        <w:ind w:left="180" w:hanging="180"/>
        <w:jc w:val="both"/>
        <w:rPr>
          <w:rFonts w:ascii="Cambria" w:eastAsia="Cambria" w:hAnsi="Cambria" w:cs="Cambria"/>
          <w:b/>
          <w:color w:val="000000"/>
          <w:sz w:val="22"/>
          <w:szCs w:val="22"/>
        </w:rPr>
      </w:pPr>
      <w:r>
        <w:rPr>
          <w:rFonts w:ascii="Cambria" w:eastAsia="Cambria" w:hAnsi="Cambria" w:cs="Cambria"/>
          <w:b/>
          <w:color w:val="000000"/>
          <w:sz w:val="22"/>
          <w:szCs w:val="22"/>
        </w:rPr>
        <w:t>Client: La-Z-Boy Inc.</w:t>
      </w:r>
      <w:r>
        <w:rPr>
          <w:rFonts w:ascii="Cambria" w:eastAsia="Cambria" w:hAnsi="Cambria" w:cs="Cambria"/>
          <w:b/>
          <w:color w:val="000000"/>
          <w:sz w:val="22"/>
          <w:szCs w:val="22"/>
        </w:rPr>
        <w:tab/>
      </w:r>
      <w:r>
        <w:rPr>
          <w:rFonts w:ascii="Cambria" w:eastAsia="Cambria" w:hAnsi="Cambria" w:cs="Cambria"/>
          <w:b/>
          <w:color w:val="000000"/>
          <w:sz w:val="22"/>
          <w:szCs w:val="22"/>
        </w:rPr>
        <w:tab/>
      </w:r>
      <w:r>
        <w:rPr>
          <w:rFonts w:ascii="Cambria" w:eastAsia="Cambria" w:hAnsi="Cambria" w:cs="Cambria"/>
          <w:b/>
          <w:color w:val="000000"/>
          <w:sz w:val="22"/>
          <w:szCs w:val="22"/>
        </w:rPr>
        <w:tab/>
      </w:r>
      <w:r>
        <w:rPr>
          <w:rFonts w:ascii="Cambria" w:eastAsia="Cambria" w:hAnsi="Cambria" w:cs="Cambria"/>
          <w:b/>
          <w:color w:val="000000"/>
          <w:sz w:val="22"/>
          <w:szCs w:val="22"/>
        </w:rPr>
        <w:tab/>
      </w:r>
      <w:r>
        <w:rPr>
          <w:rFonts w:ascii="Cambria" w:eastAsia="Cambria" w:hAnsi="Cambria" w:cs="Cambria"/>
          <w:b/>
          <w:color w:val="000000"/>
          <w:sz w:val="22"/>
          <w:szCs w:val="22"/>
        </w:rPr>
        <w:tab/>
        <w:t xml:space="preserve">              Date: Mar 2016 - till date</w:t>
      </w:r>
    </w:p>
    <w:p w14:paraId="0ECDCBA2" w14:textId="77777777" w:rsidR="00FA56E1" w:rsidRDefault="00000000">
      <w:pPr>
        <w:pBdr>
          <w:top w:val="nil"/>
          <w:left w:val="nil"/>
          <w:bottom w:val="nil"/>
          <w:right w:val="nil"/>
          <w:between w:val="nil"/>
        </w:pBdr>
        <w:shd w:val="clear" w:color="auto" w:fill="BFBFBF"/>
        <w:spacing w:after="0" w:line="240" w:lineRule="auto"/>
        <w:ind w:left="180" w:hanging="180"/>
        <w:jc w:val="both"/>
        <w:rPr>
          <w:rFonts w:ascii="Cambria" w:eastAsia="Cambria" w:hAnsi="Cambria" w:cs="Cambria"/>
          <w:b/>
          <w:color w:val="000000"/>
          <w:sz w:val="22"/>
          <w:szCs w:val="22"/>
        </w:rPr>
      </w:pPr>
      <w:r>
        <w:rPr>
          <w:rFonts w:ascii="Cambria" w:eastAsia="Cambria" w:hAnsi="Cambria" w:cs="Cambria"/>
          <w:b/>
          <w:color w:val="000000"/>
          <w:sz w:val="22"/>
          <w:szCs w:val="22"/>
        </w:rPr>
        <w:t>Role: Solutions Architect/RPA Developer</w:t>
      </w:r>
    </w:p>
    <w:p w14:paraId="0809C877" w14:textId="77777777" w:rsidR="00FA56E1" w:rsidRDefault="00FA56E1">
      <w:pPr>
        <w:pBdr>
          <w:top w:val="nil"/>
          <w:left w:val="nil"/>
          <w:bottom w:val="nil"/>
          <w:right w:val="nil"/>
          <w:between w:val="nil"/>
        </w:pBdr>
        <w:spacing w:after="0" w:line="240" w:lineRule="auto"/>
        <w:rPr>
          <w:rFonts w:ascii="Cambria" w:eastAsia="Cambria" w:hAnsi="Cambria" w:cs="Cambria"/>
          <w:b/>
          <w:color w:val="000000"/>
          <w:sz w:val="22"/>
          <w:szCs w:val="22"/>
        </w:rPr>
      </w:pPr>
    </w:p>
    <w:p w14:paraId="66AEDDD2" w14:textId="77777777" w:rsidR="008864AA"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b/>
          <w:color w:val="000000"/>
          <w:sz w:val="22"/>
          <w:szCs w:val="22"/>
        </w:rPr>
        <w:t>Description:</w:t>
      </w:r>
      <w:r>
        <w:rPr>
          <w:rFonts w:ascii="Cambria" w:eastAsia="Cambria" w:hAnsi="Cambria" w:cs="Cambria"/>
          <w:color w:val="000000"/>
          <w:sz w:val="22"/>
          <w:szCs w:val="22"/>
        </w:rPr>
        <w:t xml:space="preserve"> </w:t>
      </w:r>
    </w:p>
    <w:p w14:paraId="2E3B7F94" w14:textId="77777777" w:rsidR="008864AA" w:rsidRDefault="008864AA">
      <w:pPr>
        <w:pBdr>
          <w:top w:val="nil"/>
          <w:left w:val="nil"/>
          <w:bottom w:val="nil"/>
          <w:right w:val="nil"/>
          <w:between w:val="nil"/>
        </w:pBdr>
        <w:spacing w:after="0" w:line="240" w:lineRule="auto"/>
        <w:rPr>
          <w:rFonts w:ascii="Cambria" w:eastAsia="Cambria" w:hAnsi="Cambria" w:cs="Cambria"/>
          <w:color w:val="000000"/>
          <w:sz w:val="22"/>
          <w:szCs w:val="22"/>
        </w:rPr>
      </w:pPr>
    </w:p>
    <w:p w14:paraId="4085A1BE" w14:textId="5AAAD4B4" w:rsidR="00FA56E1" w:rsidRDefault="00000000">
      <w:pPr>
        <w:pBdr>
          <w:top w:val="nil"/>
          <w:left w:val="nil"/>
          <w:bottom w:val="nil"/>
          <w:right w:val="nil"/>
          <w:between w:val="nil"/>
        </w:pBdr>
        <w:spacing w:after="0" w:line="240" w:lineRule="auto"/>
      </w:pPr>
      <w:r>
        <w:rPr>
          <w:rFonts w:ascii="Cambria" w:eastAsia="Cambria" w:hAnsi="Cambria" w:cs="Cambria"/>
          <w:color w:val="000000"/>
          <w:sz w:val="22"/>
          <w:szCs w:val="22"/>
        </w:rPr>
        <w:t xml:space="preserve"> </w:t>
      </w:r>
      <w:r w:rsidR="008864AA">
        <w:t>Led teams through SDLC phases, implementing RPA solutions in Workday and Kronos, enhancing efficiency by 30% and reducing errors by 15%. Managed UiPath resources and conducted code reviews. Proficient in Java, C#, Python, and R for automation. Skilled in SQLServer and container technologies. Developed client-side web pages and contributed to analytical and reporting needs. Active member of COE team for automation.</w:t>
      </w:r>
    </w:p>
    <w:p w14:paraId="76454667" w14:textId="77777777" w:rsidR="008864AA" w:rsidRDefault="008864AA">
      <w:pPr>
        <w:pBdr>
          <w:top w:val="nil"/>
          <w:left w:val="nil"/>
          <w:bottom w:val="nil"/>
          <w:right w:val="nil"/>
          <w:between w:val="nil"/>
        </w:pBdr>
        <w:spacing w:after="0" w:line="240" w:lineRule="auto"/>
        <w:rPr>
          <w:rFonts w:ascii="Cambria" w:eastAsia="Cambria" w:hAnsi="Cambria" w:cs="Cambria"/>
          <w:color w:val="000000"/>
          <w:sz w:val="22"/>
          <w:szCs w:val="22"/>
        </w:rPr>
      </w:pPr>
    </w:p>
    <w:p w14:paraId="619AC346"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b/>
          <w:color w:val="000000"/>
          <w:sz w:val="22"/>
          <w:szCs w:val="22"/>
          <w:u w:val="single"/>
        </w:rPr>
        <w:t>Responsibilities:</w:t>
      </w:r>
    </w:p>
    <w:p w14:paraId="094238B0"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Leading the team in analysis, design, and implementation, reporting, deployment, testing and debugging phases of the software development lifecycle (SDLC) for various software modules aligning with RPA best practices and CI/CD deployment practices. </w:t>
      </w:r>
    </w:p>
    <w:p w14:paraId="4C856CC3"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Implemented end-to-end RPA solutions in Workday, resulting in a 30% increase in process efficiency. </w:t>
      </w:r>
    </w:p>
    <w:p w14:paraId="35AA50DA" w14:textId="3B9596EF" w:rsidR="00FA56E1" w:rsidRPr="00F10F20"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Working closely with software developers and business analysts to plan, design, test, develop and maintain the applications</w:t>
      </w:r>
      <w:r w:rsidR="002544B8">
        <w:rPr>
          <w:rFonts w:ascii="Cambria" w:eastAsia="Cambria" w:hAnsi="Cambria" w:cs="Cambria"/>
          <w:color w:val="000000"/>
          <w:sz w:val="22"/>
          <w:szCs w:val="22"/>
        </w:rPr>
        <w:t xml:space="preserve"> with proper PDD, SDD and TDDs</w:t>
      </w:r>
      <w:r>
        <w:rPr>
          <w:rFonts w:ascii="Cambria" w:eastAsia="Cambria" w:hAnsi="Cambria" w:cs="Cambria"/>
          <w:color w:val="000000"/>
          <w:sz w:val="22"/>
          <w:szCs w:val="22"/>
        </w:rPr>
        <w:t>.</w:t>
      </w:r>
    </w:p>
    <w:p w14:paraId="689D3146" w14:textId="7D73075B" w:rsidR="00F10F20" w:rsidRDefault="00F10F20">
      <w:pPr>
        <w:numPr>
          <w:ilvl w:val="0"/>
          <w:numId w:val="2"/>
        </w:numPr>
        <w:pBdr>
          <w:top w:val="nil"/>
          <w:left w:val="nil"/>
          <w:bottom w:val="nil"/>
          <w:right w:val="nil"/>
          <w:between w:val="nil"/>
        </w:pBdr>
        <w:spacing w:after="0" w:line="240" w:lineRule="auto"/>
        <w:ind w:hanging="360"/>
        <w:rPr>
          <w:rFonts w:ascii="Cambria" w:eastAsia="Cambria" w:hAnsi="Cambria" w:cs="Cambria"/>
          <w:color w:val="000000"/>
          <w:sz w:val="22"/>
          <w:szCs w:val="22"/>
        </w:rPr>
      </w:pPr>
      <w:r w:rsidRPr="00F10F20">
        <w:rPr>
          <w:rFonts w:ascii="Cambria" w:eastAsia="Cambria" w:hAnsi="Cambria" w:cs="Cambria"/>
          <w:color w:val="000000"/>
          <w:sz w:val="22"/>
          <w:szCs w:val="22"/>
        </w:rPr>
        <w:t>Maintained both UiPath Attended and Unattended Robot resources, and provided centralized Robot logs, deployment, monitoring, remote Execution, Scheduling and Work Queues using Orchestrator.</w:t>
      </w:r>
    </w:p>
    <w:p w14:paraId="479F0EBF" w14:textId="1DEA508B" w:rsidR="00111856" w:rsidRPr="00F10F20" w:rsidRDefault="00111856">
      <w:pPr>
        <w:numPr>
          <w:ilvl w:val="0"/>
          <w:numId w:val="2"/>
        </w:numPr>
        <w:pBdr>
          <w:top w:val="nil"/>
          <w:left w:val="nil"/>
          <w:bottom w:val="nil"/>
          <w:right w:val="nil"/>
          <w:between w:val="nil"/>
        </w:pBdr>
        <w:spacing w:after="0" w:line="240" w:lineRule="auto"/>
        <w:ind w:hanging="360"/>
        <w:rPr>
          <w:rFonts w:ascii="Cambria" w:eastAsia="Cambria" w:hAnsi="Cambria" w:cs="Cambria"/>
          <w:color w:val="000000"/>
          <w:sz w:val="22"/>
          <w:szCs w:val="22"/>
        </w:rPr>
      </w:pPr>
      <w:r>
        <w:rPr>
          <w:rFonts w:ascii="Cambria" w:eastAsia="Cambria" w:hAnsi="Cambria" w:cs="Cambria"/>
          <w:color w:val="000000"/>
          <w:sz w:val="22"/>
          <w:szCs w:val="22"/>
        </w:rPr>
        <w:t>Built utility based custom packages in C#</w:t>
      </w:r>
    </w:p>
    <w:p w14:paraId="61EC9721" w14:textId="77777777" w:rsidR="00FA56E1" w:rsidRPr="002544B8"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Used UiPath automation elements such as Mouse, Attribute and Keyboard to automate the desktop sequence activities, implemented selectors for interacting with window and web browsers for automation of applications. </w:t>
      </w:r>
    </w:p>
    <w:p w14:paraId="0ACB5EC2" w14:textId="2D5118D8" w:rsidR="002544B8" w:rsidRPr="002544B8" w:rsidRDefault="002544B8">
      <w:pPr>
        <w:numPr>
          <w:ilvl w:val="0"/>
          <w:numId w:val="2"/>
        </w:numPr>
        <w:pBdr>
          <w:top w:val="nil"/>
          <w:left w:val="nil"/>
          <w:bottom w:val="nil"/>
          <w:right w:val="nil"/>
          <w:between w:val="nil"/>
        </w:pBdr>
        <w:spacing w:after="0" w:line="240" w:lineRule="auto"/>
        <w:ind w:hanging="360"/>
        <w:rPr>
          <w:rFonts w:ascii="Cambria" w:eastAsia="Cambria" w:hAnsi="Cambria" w:cs="Cambria"/>
          <w:color w:val="000000"/>
          <w:sz w:val="22"/>
          <w:szCs w:val="22"/>
        </w:rPr>
      </w:pPr>
      <w:r w:rsidRPr="002544B8">
        <w:rPr>
          <w:rFonts w:ascii="Cambria" w:eastAsia="Cambria" w:hAnsi="Cambria" w:cs="Cambria"/>
          <w:color w:val="000000"/>
          <w:sz w:val="22"/>
          <w:szCs w:val="22"/>
        </w:rPr>
        <w:t>Worked with OCR/ICR, Document understanding and Machine learning concepts for few data extractions.</w:t>
      </w:r>
    </w:p>
    <w:p w14:paraId="4C6EC852"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Used screen scraping method to extract text from running window application by appropriate output methods such as </w:t>
      </w:r>
      <w:r>
        <w:rPr>
          <w:rFonts w:ascii="Cambria" w:eastAsia="Cambria" w:hAnsi="Cambria" w:cs="Cambria"/>
          <w:sz w:val="22"/>
          <w:szCs w:val="22"/>
        </w:rPr>
        <w:t>N</w:t>
      </w:r>
      <w:r>
        <w:rPr>
          <w:rFonts w:ascii="Cambria" w:eastAsia="Cambria" w:hAnsi="Cambria" w:cs="Cambria"/>
          <w:color w:val="000000"/>
          <w:sz w:val="22"/>
          <w:szCs w:val="22"/>
        </w:rPr>
        <w:t xml:space="preserve">ative, Full text, OCR and used data scraping method for extracting structured data from browser applications or documents into a CSV file. </w:t>
      </w:r>
    </w:p>
    <w:p w14:paraId="5107CAE1"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Used UiPath orchestrator for deployment, monitoring and management of UiPath Robot automation activity. </w:t>
      </w:r>
    </w:p>
    <w:p w14:paraId="32FEF274"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Led the development and deployment of UiPath bots to automate time and attendance tracking in Kronos, reducing errors by 15%.</w:t>
      </w:r>
    </w:p>
    <w:p w14:paraId="79A82860"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Collaborated with HR and Operations teams to optimize Kronos Workforce Management processes through RPA, resulting in a 20% improvement in efficiency.</w:t>
      </w:r>
    </w:p>
    <w:p w14:paraId="4321DBB8"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Conducted code reviews and provided technical guidance to junior developers in the RPA team.</w:t>
      </w:r>
    </w:p>
    <w:p w14:paraId="04F6EA74" w14:textId="540AB86A"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Couple of notable </w:t>
      </w:r>
      <w:r w:rsidR="002544B8">
        <w:rPr>
          <w:rFonts w:ascii="Cambria" w:eastAsia="Cambria" w:hAnsi="Cambria" w:cs="Cambria"/>
          <w:color w:val="000000"/>
          <w:sz w:val="22"/>
          <w:szCs w:val="22"/>
        </w:rPr>
        <w:t>large-scale</w:t>
      </w:r>
      <w:r>
        <w:rPr>
          <w:rFonts w:ascii="Cambria" w:eastAsia="Cambria" w:hAnsi="Cambria" w:cs="Cambria"/>
          <w:color w:val="000000"/>
          <w:sz w:val="22"/>
          <w:szCs w:val="22"/>
        </w:rPr>
        <w:t xml:space="preserve"> projects: Workday Implementation, Kronos re-design, home-grown integration framework, data pipelines for shared services.</w:t>
      </w:r>
    </w:p>
    <w:p w14:paraId="0F8D17FF"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Extensively used Java, C#, Python, R, shell scripts to create and support ETL/ELT and pipelines for data ingestion and delivery in an automated fashion.  </w:t>
      </w:r>
    </w:p>
    <w:p w14:paraId="32DE396D"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Extensively used SQLServer and many RD</w:t>
      </w:r>
      <w:r>
        <w:rPr>
          <w:rFonts w:ascii="Cambria" w:eastAsia="Cambria" w:hAnsi="Cambria" w:cs="Cambria"/>
          <w:sz w:val="22"/>
          <w:szCs w:val="22"/>
        </w:rPr>
        <w:t>BM</w:t>
      </w:r>
      <w:r>
        <w:rPr>
          <w:rFonts w:ascii="Cambria" w:eastAsia="Cambria" w:hAnsi="Cambria" w:cs="Cambria"/>
          <w:color w:val="000000"/>
          <w:sz w:val="22"/>
          <w:szCs w:val="22"/>
        </w:rPr>
        <w:t xml:space="preserve">S technologies for DDL and DML operations along with query optimization. </w:t>
      </w:r>
    </w:p>
    <w:p w14:paraId="4AE95D89"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Extensively used containers technologies such as </w:t>
      </w:r>
      <w:r>
        <w:rPr>
          <w:rFonts w:ascii="Cambria" w:eastAsia="Cambria" w:hAnsi="Cambria" w:cs="Cambria"/>
          <w:sz w:val="22"/>
          <w:szCs w:val="22"/>
        </w:rPr>
        <w:t>D</w:t>
      </w:r>
      <w:r>
        <w:rPr>
          <w:rFonts w:ascii="Cambria" w:eastAsia="Cambria" w:hAnsi="Cambria" w:cs="Cambria"/>
          <w:color w:val="000000"/>
          <w:sz w:val="22"/>
          <w:szCs w:val="22"/>
        </w:rPr>
        <w:t xml:space="preserve">ocker, </w:t>
      </w:r>
      <w:r>
        <w:rPr>
          <w:rFonts w:ascii="Cambria" w:eastAsia="Cambria" w:hAnsi="Cambria" w:cs="Cambria"/>
          <w:sz w:val="22"/>
          <w:szCs w:val="22"/>
        </w:rPr>
        <w:t>K</w:t>
      </w:r>
      <w:r>
        <w:rPr>
          <w:rFonts w:ascii="Cambria" w:eastAsia="Cambria" w:hAnsi="Cambria" w:cs="Cambria"/>
          <w:color w:val="000000"/>
          <w:sz w:val="22"/>
          <w:szCs w:val="22"/>
        </w:rPr>
        <w:t>ubernetes, AWS EKS, AWS ECS and Tanzu.</w:t>
      </w:r>
    </w:p>
    <w:p w14:paraId="75B628CF"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Coach and develop SaaS Integration tools such as U</w:t>
      </w:r>
      <w:r>
        <w:rPr>
          <w:rFonts w:ascii="Cambria" w:eastAsia="Cambria" w:hAnsi="Cambria" w:cs="Cambria"/>
          <w:sz w:val="22"/>
          <w:szCs w:val="22"/>
        </w:rPr>
        <w:t>i</w:t>
      </w:r>
      <w:r>
        <w:rPr>
          <w:rFonts w:ascii="Cambria" w:eastAsia="Cambria" w:hAnsi="Cambria" w:cs="Cambria"/>
          <w:color w:val="000000"/>
          <w:sz w:val="22"/>
          <w:szCs w:val="22"/>
        </w:rPr>
        <w:t xml:space="preserve">Path RPA, Kronos Workforce Integration Manager, Workday CCB, Enterprise Integration Builder and Studio.  </w:t>
      </w:r>
    </w:p>
    <w:p w14:paraId="68487772" w14:textId="0787BABD"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lastRenderedPageBreak/>
        <w:t>Developed</w:t>
      </w:r>
      <w:r w:rsidR="00F10F20">
        <w:rPr>
          <w:rFonts w:ascii="Cambria" w:eastAsia="Cambria" w:hAnsi="Cambria" w:cs="Cambria"/>
          <w:color w:val="000000"/>
          <w:sz w:val="22"/>
          <w:szCs w:val="22"/>
        </w:rPr>
        <w:t xml:space="preserve"> a master</w:t>
      </w:r>
      <w:r>
        <w:rPr>
          <w:rFonts w:ascii="Cambria" w:eastAsia="Cambria" w:hAnsi="Cambria" w:cs="Cambria"/>
          <w:color w:val="000000"/>
          <w:sz w:val="22"/>
          <w:szCs w:val="22"/>
        </w:rPr>
        <w:t xml:space="preserve"> </w:t>
      </w:r>
      <w:r w:rsidR="00F10F20">
        <w:rPr>
          <w:rFonts w:ascii="Cambria" w:eastAsia="Cambria" w:hAnsi="Cambria" w:cs="Cambria"/>
          <w:color w:val="000000"/>
          <w:sz w:val="22"/>
          <w:szCs w:val="22"/>
        </w:rPr>
        <w:t xml:space="preserve">Jenkins pipeline to check out components from GitHub and build and deploy NuGet packages to the orchestrator for majority of the processes. </w:t>
      </w:r>
      <w:r>
        <w:rPr>
          <w:rFonts w:ascii="Cambria" w:eastAsia="Cambria" w:hAnsi="Cambria" w:cs="Cambria"/>
          <w:color w:val="000000"/>
          <w:sz w:val="22"/>
          <w:szCs w:val="22"/>
        </w:rPr>
        <w:t xml:space="preserve"> </w:t>
      </w:r>
    </w:p>
    <w:p w14:paraId="3F1B3FFC"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sz w:val="22"/>
          <w:szCs w:val="22"/>
        </w:rPr>
        <w:t>Being pa</w:t>
      </w:r>
      <w:r>
        <w:rPr>
          <w:rFonts w:ascii="Cambria" w:eastAsia="Cambria" w:hAnsi="Cambria" w:cs="Cambria"/>
          <w:color w:val="000000"/>
          <w:sz w:val="22"/>
          <w:szCs w:val="22"/>
        </w:rPr>
        <w:t>rt of the COE team for automation needs and provid</w:t>
      </w:r>
      <w:r>
        <w:rPr>
          <w:rFonts w:ascii="Cambria" w:eastAsia="Cambria" w:hAnsi="Cambria" w:cs="Cambria"/>
          <w:sz w:val="22"/>
          <w:szCs w:val="22"/>
        </w:rPr>
        <w:t>ing</w:t>
      </w:r>
      <w:r>
        <w:rPr>
          <w:rFonts w:ascii="Cambria" w:eastAsia="Cambria" w:hAnsi="Cambria" w:cs="Cambria"/>
          <w:color w:val="000000"/>
          <w:sz w:val="22"/>
          <w:szCs w:val="22"/>
        </w:rPr>
        <w:t xml:space="preserve"> suggestions on how and when to use RPA.  </w:t>
      </w:r>
    </w:p>
    <w:p w14:paraId="13726BC9"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Extensively used Docker, kubernetes and Jenkins onPrem and cloud (Azure, AWS, GCP). </w:t>
      </w:r>
    </w:p>
    <w:p w14:paraId="279DAB34" w14:textId="492185E2"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Developed </w:t>
      </w:r>
      <w:r w:rsidR="00F10F20">
        <w:rPr>
          <w:rFonts w:ascii="Cambria" w:eastAsia="Cambria" w:hAnsi="Cambria" w:cs="Cambria"/>
          <w:color w:val="000000"/>
          <w:sz w:val="22"/>
          <w:szCs w:val="22"/>
        </w:rPr>
        <w:t>Client-side</w:t>
      </w:r>
      <w:r>
        <w:rPr>
          <w:rFonts w:ascii="Cambria" w:eastAsia="Cambria" w:hAnsi="Cambria" w:cs="Cambria"/>
          <w:color w:val="000000"/>
          <w:sz w:val="22"/>
          <w:szCs w:val="22"/>
        </w:rPr>
        <w:t xml:space="preserve"> web pages using HTML, CSS and responsive UI elements via React components for smooth performance. </w:t>
      </w:r>
    </w:p>
    <w:p w14:paraId="1655EDC7" w14:textId="77777777" w:rsidR="00FA56E1" w:rsidRDefault="00000000">
      <w:pPr>
        <w:numPr>
          <w:ilvl w:val="0"/>
          <w:numId w:val="2"/>
        </w:numPr>
        <w:pBdr>
          <w:top w:val="nil"/>
          <w:left w:val="nil"/>
          <w:bottom w:val="nil"/>
          <w:right w:val="nil"/>
          <w:between w:val="nil"/>
        </w:pBdr>
        <w:spacing w:after="0" w:line="240" w:lineRule="auto"/>
        <w:ind w:hanging="360"/>
        <w:rPr>
          <w:color w:val="000000"/>
          <w:sz w:val="22"/>
          <w:szCs w:val="22"/>
        </w:rPr>
      </w:pPr>
      <w:r>
        <w:rPr>
          <w:rFonts w:ascii="Cambria" w:eastAsia="Cambria" w:hAnsi="Cambria" w:cs="Cambria"/>
          <w:color w:val="000000"/>
          <w:sz w:val="22"/>
          <w:szCs w:val="22"/>
        </w:rPr>
        <w:t xml:space="preserve">Responsible to understand and design the analytical and reporting needs in shared services department.   </w:t>
      </w:r>
    </w:p>
    <w:p w14:paraId="798F9A0C" w14:textId="77777777" w:rsidR="00FA56E1" w:rsidRDefault="00FA56E1">
      <w:pPr>
        <w:pBdr>
          <w:top w:val="nil"/>
          <w:left w:val="nil"/>
          <w:bottom w:val="nil"/>
          <w:right w:val="nil"/>
          <w:between w:val="nil"/>
        </w:pBdr>
        <w:spacing w:after="0" w:line="240" w:lineRule="auto"/>
        <w:rPr>
          <w:rFonts w:ascii="Cambria" w:eastAsia="Cambria" w:hAnsi="Cambria" w:cs="Cambria"/>
          <w:color w:val="000000"/>
          <w:sz w:val="22"/>
          <w:szCs w:val="22"/>
        </w:rPr>
      </w:pPr>
    </w:p>
    <w:p w14:paraId="1515A564" w14:textId="77777777" w:rsidR="00FA56E1" w:rsidRDefault="00000000">
      <w:pPr>
        <w:pBdr>
          <w:top w:val="nil"/>
          <w:left w:val="nil"/>
          <w:bottom w:val="nil"/>
          <w:right w:val="nil"/>
          <w:between w:val="nil"/>
        </w:pBdr>
        <w:spacing w:after="0" w:line="240" w:lineRule="auto"/>
        <w:rPr>
          <w:rFonts w:ascii="Cambria" w:eastAsia="Cambria" w:hAnsi="Cambria" w:cs="Cambria"/>
          <w:color w:val="000000"/>
          <w:sz w:val="22"/>
          <w:szCs w:val="22"/>
        </w:rPr>
      </w:pPr>
      <w:r>
        <w:rPr>
          <w:rFonts w:ascii="Cambria" w:eastAsia="Cambria" w:hAnsi="Cambria" w:cs="Cambria"/>
          <w:b/>
          <w:color w:val="000000"/>
          <w:sz w:val="22"/>
          <w:szCs w:val="22"/>
        </w:rPr>
        <w:t>Environment:</w:t>
      </w:r>
      <w:r>
        <w:rPr>
          <w:rFonts w:ascii="Cambria" w:eastAsia="Cambria" w:hAnsi="Cambria" w:cs="Cambria"/>
          <w:color w:val="000000"/>
          <w:sz w:val="22"/>
          <w:szCs w:val="22"/>
        </w:rPr>
        <w:t xml:space="preserve">  U</w:t>
      </w:r>
      <w:r>
        <w:rPr>
          <w:rFonts w:ascii="Cambria" w:eastAsia="Cambria" w:hAnsi="Cambria" w:cs="Cambria"/>
          <w:sz w:val="22"/>
          <w:szCs w:val="22"/>
        </w:rPr>
        <w:t>i</w:t>
      </w:r>
      <w:r>
        <w:rPr>
          <w:rFonts w:ascii="Cambria" w:eastAsia="Cambria" w:hAnsi="Cambria" w:cs="Cambria"/>
          <w:color w:val="000000"/>
          <w:sz w:val="22"/>
          <w:szCs w:val="22"/>
        </w:rPr>
        <w:t>Path RPA, C#, Java, J2EE, Python, R, HTML 5, CSS 3, JSON, AngularJS, Jenkins, Kubernetes, AWS EKS, AWS ECS, GCP, GCP pub/sub, GCP Data flow, Terraform, Tanzu, Azure DevOps, Spring Boot, Apache Camel, Apache Kafka, ETL, RESTful Web Services, SQL, MySQL 5.6, Confluence, SQLServer, PostGreSQL, MongoDb</w:t>
      </w:r>
    </w:p>
    <w:p w14:paraId="00F2767C" w14:textId="77777777" w:rsidR="00FA56E1" w:rsidRDefault="00FA56E1">
      <w:pPr>
        <w:pBdr>
          <w:top w:val="nil"/>
          <w:left w:val="nil"/>
          <w:bottom w:val="nil"/>
          <w:right w:val="nil"/>
          <w:between w:val="nil"/>
        </w:pBdr>
        <w:spacing w:after="0" w:line="240" w:lineRule="auto"/>
      </w:pPr>
    </w:p>
    <w:p w14:paraId="4D13FD6C" w14:textId="77777777" w:rsidR="00D10C5B" w:rsidRDefault="00D10C5B">
      <w:pPr>
        <w:pBdr>
          <w:top w:val="nil"/>
          <w:left w:val="nil"/>
          <w:bottom w:val="nil"/>
          <w:right w:val="nil"/>
          <w:between w:val="nil"/>
        </w:pBdr>
        <w:spacing w:after="0" w:line="240" w:lineRule="auto"/>
        <w:rPr>
          <w:rFonts w:ascii="Cambria" w:eastAsia="Cambria" w:hAnsi="Cambria" w:cs="Cambria"/>
          <w:color w:val="000000"/>
          <w:sz w:val="22"/>
          <w:szCs w:val="22"/>
        </w:rPr>
      </w:pPr>
    </w:p>
    <w:p w14:paraId="70B8271F" w14:textId="77777777" w:rsidR="00FA56E1" w:rsidRDefault="00000000">
      <w:pPr>
        <w:pBdr>
          <w:top w:val="nil"/>
          <w:left w:val="nil"/>
          <w:bottom w:val="nil"/>
          <w:right w:val="nil"/>
          <w:between w:val="nil"/>
        </w:pBdr>
        <w:shd w:val="clear" w:color="auto" w:fill="BFBFBF"/>
        <w:spacing w:after="0" w:line="240" w:lineRule="auto"/>
        <w:ind w:left="180" w:hanging="180"/>
        <w:jc w:val="both"/>
        <w:rPr>
          <w:rFonts w:ascii="Cambria" w:eastAsia="Cambria" w:hAnsi="Cambria" w:cs="Cambria"/>
          <w:b/>
          <w:color w:val="000000"/>
          <w:sz w:val="22"/>
          <w:szCs w:val="22"/>
        </w:rPr>
      </w:pPr>
      <w:r>
        <w:rPr>
          <w:rFonts w:ascii="Cambria" w:eastAsia="Cambria" w:hAnsi="Cambria" w:cs="Cambria"/>
          <w:b/>
          <w:color w:val="000000"/>
          <w:sz w:val="22"/>
          <w:szCs w:val="22"/>
        </w:rPr>
        <w:t>Client: Western Kentucky University</w:t>
      </w:r>
      <w:r>
        <w:rPr>
          <w:rFonts w:ascii="Cambria" w:eastAsia="Cambria" w:hAnsi="Cambria" w:cs="Cambria"/>
          <w:b/>
          <w:color w:val="000000"/>
          <w:sz w:val="22"/>
          <w:szCs w:val="22"/>
        </w:rPr>
        <w:tab/>
      </w:r>
      <w:r>
        <w:rPr>
          <w:rFonts w:ascii="Cambria" w:eastAsia="Cambria" w:hAnsi="Cambria" w:cs="Cambria"/>
          <w:b/>
          <w:color w:val="000000"/>
          <w:sz w:val="22"/>
          <w:szCs w:val="22"/>
        </w:rPr>
        <w:tab/>
        <w:t xml:space="preserve">                      Date: May 2013 – Dec 2015</w:t>
      </w:r>
      <w:r>
        <w:rPr>
          <w:rFonts w:ascii="Cambria" w:eastAsia="Cambria" w:hAnsi="Cambria" w:cs="Cambria"/>
          <w:b/>
          <w:color w:val="000000"/>
          <w:sz w:val="22"/>
          <w:szCs w:val="22"/>
        </w:rPr>
        <w:tab/>
      </w:r>
    </w:p>
    <w:p w14:paraId="63C1B351" w14:textId="77777777" w:rsidR="00FA56E1" w:rsidRDefault="00000000">
      <w:pPr>
        <w:pBdr>
          <w:top w:val="nil"/>
          <w:left w:val="nil"/>
          <w:bottom w:val="nil"/>
          <w:right w:val="nil"/>
          <w:between w:val="nil"/>
        </w:pBdr>
        <w:shd w:val="clear" w:color="auto" w:fill="BFBFBF"/>
        <w:spacing w:after="0" w:line="240" w:lineRule="auto"/>
        <w:ind w:left="180" w:hanging="180"/>
        <w:jc w:val="both"/>
        <w:rPr>
          <w:rFonts w:ascii="Cambria" w:eastAsia="Cambria" w:hAnsi="Cambria" w:cs="Cambria"/>
          <w:b/>
          <w:color w:val="000000"/>
          <w:sz w:val="22"/>
          <w:szCs w:val="22"/>
        </w:rPr>
      </w:pPr>
      <w:r>
        <w:rPr>
          <w:rFonts w:ascii="Cambria" w:eastAsia="Cambria" w:hAnsi="Cambria" w:cs="Cambria"/>
          <w:b/>
          <w:color w:val="000000"/>
          <w:sz w:val="22"/>
          <w:szCs w:val="22"/>
        </w:rPr>
        <w:t>Role: Software Graduate Assistant</w:t>
      </w:r>
    </w:p>
    <w:p w14:paraId="190914C0" w14:textId="77777777" w:rsidR="00FA56E1" w:rsidRDefault="00000000">
      <w:pPr>
        <w:pBdr>
          <w:top w:val="nil"/>
          <w:left w:val="nil"/>
          <w:bottom w:val="nil"/>
          <w:right w:val="nil"/>
          <w:between w:val="nil"/>
        </w:pBdr>
        <w:shd w:val="clear" w:color="auto" w:fill="BFBFBF"/>
        <w:spacing w:after="0" w:line="240" w:lineRule="auto"/>
        <w:ind w:left="180" w:hanging="180"/>
        <w:jc w:val="both"/>
        <w:rPr>
          <w:rFonts w:ascii="Cambria" w:eastAsia="Cambria" w:hAnsi="Cambria" w:cs="Cambria"/>
          <w:b/>
          <w:color w:val="000000"/>
          <w:sz w:val="22"/>
          <w:szCs w:val="22"/>
        </w:rPr>
      </w:pPr>
      <w:r>
        <w:rPr>
          <w:rFonts w:ascii="Cambria" w:eastAsia="Cambria" w:hAnsi="Cambria" w:cs="Cambria"/>
          <w:b/>
          <w:color w:val="000000"/>
          <w:sz w:val="22"/>
          <w:szCs w:val="22"/>
        </w:rPr>
        <w:t xml:space="preserve">Dissertation: Distributed Approach for Peptide Identification </w:t>
      </w:r>
    </w:p>
    <w:p w14:paraId="0C6DD9ED" w14:textId="77777777" w:rsidR="00FA56E1" w:rsidRDefault="00FA56E1">
      <w:pPr>
        <w:spacing w:after="0" w:line="259" w:lineRule="auto"/>
        <w:rPr>
          <w:rFonts w:ascii="Cambria" w:eastAsia="Cambria" w:hAnsi="Cambria" w:cs="Cambria"/>
          <w:b/>
          <w:sz w:val="22"/>
          <w:szCs w:val="22"/>
        </w:rPr>
      </w:pPr>
    </w:p>
    <w:p w14:paraId="6D4E1A35" w14:textId="77777777" w:rsidR="00FA56E1" w:rsidRDefault="00000000">
      <w:pPr>
        <w:spacing w:after="0" w:line="259" w:lineRule="auto"/>
        <w:rPr>
          <w:rFonts w:ascii="Cambria" w:eastAsia="Cambria" w:hAnsi="Cambria" w:cs="Cambria"/>
          <w:sz w:val="22"/>
          <w:szCs w:val="22"/>
        </w:rPr>
      </w:pPr>
      <w:r>
        <w:rPr>
          <w:rFonts w:ascii="Cambria" w:eastAsia="Cambria" w:hAnsi="Cambria" w:cs="Cambria"/>
          <w:b/>
          <w:sz w:val="22"/>
          <w:szCs w:val="22"/>
        </w:rPr>
        <w:t>Description:</w:t>
      </w:r>
    </w:p>
    <w:p w14:paraId="68505D89" w14:textId="77777777" w:rsidR="00FA56E1" w:rsidRDefault="00000000">
      <w:pPr>
        <w:pBdr>
          <w:top w:val="nil"/>
          <w:left w:val="nil"/>
          <w:bottom w:val="nil"/>
          <w:right w:val="nil"/>
          <w:between w:val="nil"/>
        </w:pBdr>
        <w:spacing w:after="0"/>
        <w:rPr>
          <w:rFonts w:ascii="Cambria" w:eastAsia="Cambria" w:hAnsi="Cambria" w:cs="Cambria"/>
          <w:color w:val="000000"/>
          <w:sz w:val="22"/>
          <w:szCs w:val="22"/>
        </w:rPr>
      </w:pPr>
      <w:r>
        <w:rPr>
          <w:rFonts w:ascii="Cambria" w:eastAsia="Cambria" w:hAnsi="Cambria" w:cs="Cambria"/>
          <w:color w:val="000000"/>
          <w:sz w:val="22"/>
          <w:szCs w:val="22"/>
        </w:rPr>
        <w:t>The designed framework uses a peptide-handling algorithm named C-Ranker, which takes peptide data as an input then identifies the accurate PSMs. The framework has two steps: Execute the C-Ranker algorithm on servers specified by the user and compare the correct PSM’s data generated via the distributed approach with the normal execution approach of C-Ranker. The objective of this framework is to process expansive peptide datasets utilizing a distributive approach. The nature of the solution calls for parallel execution and hence a decision to implement the same in Java has been taken.</w:t>
      </w:r>
    </w:p>
    <w:p w14:paraId="6E213B64" w14:textId="77777777" w:rsidR="00FA56E1" w:rsidRDefault="00FA56E1">
      <w:pPr>
        <w:pBdr>
          <w:top w:val="nil"/>
          <w:left w:val="nil"/>
          <w:bottom w:val="nil"/>
          <w:right w:val="nil"/>
          <w:between w:val="nil"/>
        </w:pBdr>
        <w:spacing w:after="0"/>
        <w:rPr>
          <w:rFonts w:ascii="Cambria" w:eastAsia="Cambria" w:hAnsi="Cambria" w:cs="Cambria"/>
          <w:b/>
          <w:color w:val="000000"/>
          <w:sz w:val="22"/>
          <w:szCs w:val="22"/>
        </w:rPr>
      </w:pPr>
    </w:p>
    <w:p w14:paraId="0BF05761" w14:textId="77777777" w:rsidR="00FA56E1" w:rsidRDefault="00000000">
      <w:pPr>
        <w:pBdr>
          <w:top w:val="nil"/>
          <w:left w:val="nil"/>
          <w:bottom w:val="nil"/>
          <w:right w:val="nil"/>
          <w:between w:val="nil"/>
        </w:pBdr>
        <w:spacing w:after="0"/>
        <w:rPr>
          <w:rFonts w:ascii="Cambria" w:eastAsia="Cambria" w:hAnsi="Cambria" w:cs="Cambria"/>
          <w:b/>
          <w:color w:val="000000"/>
          <w:sz w:val="22"/>
          <w:szCs w:val="22"/>
        </w:rPr>
      </w:pPr>
      <w:r>
        <w:rPr>
          <w:rFonts w:ascii="Cambria" w:eastAsia="Cambria" w:hAnsi="Cambria" w:cs="Cambria"/>
          <w:b/>
          <w:color w:val="000000"/>
          <w:sz w:val="22"/>
          <w:szCs w:val="22"/>
        </w:rPr>
        <w:t>Responsibilities:</w:t>
      </w:r>
    </w:p>
    <w:p w14:paraId="1E54D4DE"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Actively involved in software development life cycle starting from requirements gathering and performing Object Oriented Analysis.</w:t>
      </w:r>
    </w:p>
    <w:p w14:paraId="37771E11"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Developed a Distributed framework to identify peptides using Java 7, distributed network and event handling. Peptide identification plays a major role in bioinformatics mainly, drug development.</w:t>
      </w:r>
    </w:p>
    <w:p w14:paraId="6FC94EB6"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The framework improves both throughput and execution time versus a single node while exposing the user interfaces to external clients.</w:t>
      </w:r>
    </w:p>
    <w:p w14:paraId="18DD8279"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Compared with Apache Hadoop framework and concluded that we have better results. Test cases were performed</w:t>
      </w:r>
    </w:p>
    <w:p w14:paraId="04E31415"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 xml:space="preserve">Used SVN for versioning. </w:t>
      </w:r>
    </w:p>
    <w:p w14:paraId="16861EFB"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Agile methodology was used throughout where a couple of biologists played customer.</w:t>
      </w:r>
    </w:p>
    <w:p w14:paraId="325F4340"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Mentoring the students in execution of some innovative project ideas and development models.</w:t>
      </w:r>
    </w:p>
    <w:p w14:paraId="0BA3AD58"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 xml:space="preserve">Led sessions on the usage of NetBeans and Eclipse </w:t>
      </w:r>
    </w:p>
    <w:p w14:paraId="213DBA33"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Guide students in different phases of their coursework such as Java, Python, Analysis of Algorithms, Databases and Networks etc.</w:t>
      </w:r>
    </w:p>
    <w:p w14:paraId="581CF6F7"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 xml:space="preserve">Designed a </w:t>
      </w:r>
      <w:r>
        <w:rPr>
          <w:rFonts w:ascii="Cambria" w:eastAsia="Cambria" w:hAnsi="Cambria" w:cs="Cambria"/>
          <w:b/>
          <w:color w:val="000000"/>
          <w:sz w:val="22"/>
          <w:szCs w:val="22"/>
        </w:rPr>
        <w:t>framework</w:t>
      </w:r>
      <w:r>
        <w:rPr>
          <w:rFonts w:ascii="Cambria" w:eastAsia="Cambria" w:hAnsi="Cambria" w:cs="Cambria"/>
          <w:color w:val="000000"/>
          <w:sz w:val="22"/>
          <w:szCs w:val="22"/>
        </w:rPr>
        <w:t xml:space="preserve"> for UI to communicate with server components </w:t>
      </w:r>
    </w:p>
    <w:p w14:paraId="6A3B43A9"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lastRenderedPageBreak/>
        <w:t xml:space="preserve">Monitored error logs, fixed problems and tuned parameters in </w:t>
      </w:r>
      <w:r>
        <w:rPr>
          <w:rFonts w:ascii="Cambria" w:eastAsia="Cambria" w:hAnsi="Cambria" w:cs="Cambria"/>
          <w:b/>
          <w:color w:val="000000"/>
          <w:sz w:val="22"/>
          <w:szCs w:val="22"/>
        </w:rPr>
        <w:t>WebSphere</w:t>
      </w:r>
      <w:r>
        <w:rPr>
          <w:rFonts w:ascii="Cambria" w:eastAsia="Cambria" w:hAnsi="Cambria" w:cs="Cambria"/>
          <w:color w:val="000000"/>
          <w:sz w:val="22"/>
          <w:szCs w:val="22"/>
        </w:rPr>
        <w:t xml:space="preserve"> &amp; </w:t>
      </w:r>
      <w:r>
        <w:rPr>
          <w:rFonts w:ascii="Cambria" w:eastAsia="Cambria" w:hAnsi="Cambria" w:cs="Cambria"/>
          <w:b/>
          <w:color w:val="000000"/>
          <w:sz w:val="22"/>
          <w:szCs w:val="22"/>
        </w:rPr>
        <w:t>WebLogic</w:t>
      </w:r>
      <w:r>
        <w:rPr>
          <w:rFonts w:ascii="Cambria" w:eastAsia="Cambria" w:hAnsi="Cambria" w:cs="Cambria"/>
          <w:color w:val="000000"/>
          <w:sz w:val="22"/>
          <w:szCs w:val="22"/>
        </w:rPr>
        <w:t xml:space="preserve"> environment, configuration and administration of Connection pools for JDBC connections</w:t>
      </w:r>
    </w:p>
    <w:p w14:paraId="7E9F93BD"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 xml:space="preserve">Worked with the </w:t>
      </w:r>
      <w:r>
        <w:rPr>
          <w:rFonts w:ascii="Cambria" w:eastAsia="Cambria" w:hAnsi="Cambria" w:cs="Cambria"/>
          <w:b/>
          <w:color w:val="000000"/>
          <w:sz w:val="22"/>
          <w:szCs w:val="22"/>
        </w:rPr>
        <w:t>Business Analyst</w:t>
      </w:r>
      <w:r>
        <w:rPr>
          <w:rFonts w:ascii="Cambria" w:eastAsia="Cambria" w:hAnsi="Cambria" w:cs="Cambria"/>
          <w:color w:val="000000"/>
          <w:sz w:val="22"/>
          <w:szCs w:val="22"/>
        </w:rPr>
        <w:t xml:space="preserve"> for requirement gathering and organized regular Mockups during the course of development while following agile methodology. </w:t>
      </w:r>
    </w:p>
    <w:p w14:paraId="4AF3C8B3" w14:textId="77777777" w:rsidR="00FA56E1" w:rsidRDefault="00000000">
      <w:pPr>
        <w:numPr>
          <w:ilvl w:val="0"/>
          <w:numId w:val="4"/>
        </w:numPr>
        <w:pBdr>
          <w:top w:val="nil"/>
          <w:left w:val="nil"/>
          <w:bottom w:val="nil"/>
          <w:right w:val="nil"/>
          <w:between w:val="nil"/>
        </w:pBdr>
        <w:spacing w:after="0" w:line="259" w:lineRule="auto"/>
        <w:rPr>
          <w:color w:val="000000"/>
          <w:sz w:val="22"/>
          <w:szCs w:val="22"/>
        </w:rPr>
      </w:pPr>
      <w:r>
        <w:rPr>
          <w:rFonts w:ascii="Cambria" w:eastAsia="Cambria" w:hAnsi="Cambria" w:cs="Cambria"/>
          <w:color w:val="000000"/>
          <w:sz w:val="22"/>
          <w:szCs w:val="22"/>
        </w:rPr>
        <w:t>Designed UML diagrams and data model using Microsoft Visio and Rational Solution Architect (RSA).</w:t>
      </w:r>
    </w:p>
    <w:p w14:paraId="05674B6E" w14:textId="77777777" w:rsidR="00FA56E1" w:rsidRDefault="00000000">
      <w:pPr>
        <w:numPr>
          <w:ilvl w:val="0"/>
          <w:numId w:val="4"/>
        </w:numPr>
        <w:pBdr>
          <w:top w:val="nil"/>
          <w:left w:val="nil"/>
          <w:bottom w:val="nil"/>
          <w:right w:val="nil"/>
          <w:between w:val="nil"/>
        </w:pBdr>
        <w:spacing w:after="160" w:line="259" w:lineRule="auto"/>
        <w:rPr>
          <w:color w:val="000000"/>
          <w:sz w:val="22"/>
          <w:szCs w:val="22"/>
        </w:rPr>
      </w:pPr>
      <w:r>
        <w:rPr>
          <w:rFonts w:ascii="Cambria" w:eastAsia="Cambria" w:hAnsi="Cambria" w:cs="Cambria"/>
          <w:color w:val="000000"/>
          <w:sz w:val="22"/>
          <w:szCs w:val="22"/>
        </w:rPr>
        <w:t>Wrote SQL queries, stored procedures, and triggers to perform back-end database operations in MS SQL Server 2008.</w:t>
      </w:r>
    </w:p>
    <w:p w14:paraId="66C56A9D" w14:textId="77777777" w:rsidR="00FA56E1" w:rsidRDefault="00FA56E1">
      <w:pPr>
        <w:pBdr>
          <w:top w:val="nil"/>
          <w:left w:val="nil"/>
          <w:bottom w:val="nil"/>
          <w:right w:val="nil"/>
          <w:between w:val="nil"/>
        </w:pBdr>
        <w:spacing w:after="0"/>
        <w:rPr>
          <w:rFonts w:ascii="Cambria" w:eastAsia="Cambria" w:hAnsi="Cambria" w:cs="Cambria"/>
          <w:color w:val="000000"/>
          <w:sz w:val="22"/>
          <w:szCs w:val="22"/>
        </w:rPr>
      </w:pPr>
    </w:p>
    <w:p w14:paraId="3E97F6F5" w14:textId="77777777" w:rsidR="00FA56E1" w:rsidRDefault="00000000">
      <w:pPr>
        <w:pBdr>
          <w:top w:val="nil"/>
          <w:left w:val="nil"/>
          <w:bottom w:val="nil"/>
          <w:right w:val="nil"/>
          <w:between w:val="nil"/>
        </w:pBdr>
        <w:spacing w:after="0"/>
        <w:rPr>
          <w:rFonts w:ascii="Cambria" w:eastAsia="Cambria" w:hAnsi="Cambria" w:cs="Cambria"/>
          <w:color w:val="000000"/>
          <w:sz w:val="22"/>
          <w:szCs w:val="22"/>
        </w:rPr>
      </w:pPr>
      <w:r>
        <w:rPr>
          <w:rFonts w:ascii="Cambria" w:eastAsia="Cambria" w:hAnsi="Cambria" w:cs="Cambria"/>
          <w:b/>
          <w:color w:val="000000"/>
          <w:sz w:val="22"/>
          <w:szCs w:val="22"/>
        </w:rPr>
        <w:t xml:space="preserve">Environment: </w:t>
      </w:r>
      <w:r>
        <w:rPr>
          <w:rFonts w:ascii="Cambria" w:eastAsia="Cambria" w:hAnsi="Cambria" w:cs="Cambria"/>
          <w:color w:val="000000"/>
          <w:sz w:val="22"/>
          <w:szCs w:val="22"/>
        </w:rPr>
        <w:t>J2EE, Agile Development Process, Tomcat, Jenkins, SQL Server 2008, Windows XP, XML, Eclipse Mars, Weblogic, Maven 3, Log4J, XML, JavaScript, JUnit, SVN.</w:t>
      </w:r>
    </w:p>
    <w:sectPr w:rsidR="00FA56E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371965"/>
    <w:multiLevelType w:val="multilevel"/>
    <w:tmpl w:val="C5AE562C"/>
    <w:lvl w:ilvl="0">
      <w:start w:val="1"/>
      <w:numFmt w:val="bullet"/>
      <w:lvlText w:val="●"/>
      <w:lvlJc w:val="left"/>
      <w:pPr>
        <w:ind w:left="720" w:firstLine="2520"/>
      </w:pPr>
      <w:rPr>
        <w:rFonts w:ascii="Arial" w:eastAsia="Arial" w:hAnsi="Arial" w:cs="Arial"/>
      </w:rPr>
    </w:lvl>
    <w:lvl w:ilvl="1">
      <w:start w:val="1"/>
      <w:numFmt w:val="bullet"/>
      <w:lvlText w:val="o"/>
      <w:lvlJc w:val="left"/>
      <w:pPr>
        <w:ind w:left="1440" w:firstLine="5400"/>
      </w:pPr>
      <w:rPr>
        <w:rFonts w:ascii="Arial" w:eastAsia="Arial" w:hAnsi="Arial" w:cs="Arial"/>
      </w:rPr>
    </w:lvl>
    <w:lvl w:ilvl="2">
      <w:start w:val="1"/>
      <w:numFmt w:val="bullet"/>
      <w:lvlText w:val="▪"/>
      <w:lvlJc w:val="left"/>
      <w:pPr>
        <w:ind w:left="2160" w:firstLine="8280"/>
      </w:pPr>
      <w:rPr>
        <w:rFonts w:ascii="Arial" w:eastAsia="Arial" w:hAnsi="Arial" w:cs="Arial"/>
      </w:rPr>
    </w:lvl>
    <w:lvl w:ilvl="3">
      <w:start w:val="1"/>
      <w:numFmt w:val="bullet"/>
      <w:lvlText w:val="●"/>
      <w:lvlJc w:val="left"/>
      <w:pPr>
        <w:ind w:left="2880" w:firstLine="11160"/>
      </w:pPr>
      <w:rPr>
        <w:rFonts w:ascii="Arial" w:eastAsia="Arial" w:hAnsi="Arial" w:cs="Arial"/>
      </w:rPr>
    </w:lvl>
    <w:lvl w:ilvl="4">
      <w:start w:val="1"/>
      <w:numFmt w:val="bullet"/>
      <w:lvlText w:val="o"/>
      <w:lvlJc w:val="left"/>
      <w:pPr>
        <w:ind w:left="3600" w:firstLine="14040"/>
      </w:pPr>
      <w:rPr>
        <w:rFonts w:ascii="Arial" w:eastAsia="Arial" w:hAnsi="Arial" w:cs="Arial"/>
      </w:rPr>
    </w:lvl>
    <w:lvl w:ilvl="5">
      <w:start w:val="1"/>
      <w:numFmt w:val="bullet"/>
      <w:lvlText w:val="▪"/>
      <w:lvlJc w:val="left"/>
      <w:pPr>
        <w:ind w:left="4320" w:firstLine="16920"/>
      </w:pPr>
      <w:rPr>
        <w:rFonts w:ascii="Arial" w:eastAsia="Arial" w:hAnsi="Arial" w:cs="Arial"/>
      </w:rPr>
    </w:lvl>
    <w:lvl w:ilvl="6">
      <w:start w:val="1"/>
      <w:numFmt w:val="bullet"/>
      <w:lvlText w:val="●"/>
      <w:lvlJc w:val="left"/>
      <w:pPr>
        <w:ind w:left="5040" w:firstLine="19800"/>
      </w:pPr>
      <w:rPr>
        <w:rFonts w:ascii="Arial" w:eastAsia="Arial" w:hAnsi="Arial" w:cs="Arial"/>
      </w:rPr>
    </w:lvl>
    <w:lvl w:ilvl="7">
      <w:start w:val="1"/>
      <w:numFmt w:val="bullet"/>
      <w:lvlText w:val="o"/>
      <w:lvlJc w:val="left"/>
      <w:pPr>
        <w:ind w:left="5760" w:firstLine="22680"/>
      </w:pPr>
      <w:rPr>
        <w:rFonts w:ascii="Arial" w:eastAsia="Arial" w:hAnsi="Arial" w:cs="Arial"/>
      </w:rPr>
    </w:lvl>
    <w:lvl w:ilvl="8">
      <w:start w:val="1"/>
      <w:numFmt w:val="bullet"/>
      <w:lvlText w:val="▪"/>
      <w:lvlJc w:val="left"/>
      <w:pPr>
        <w:ind w:left="6480" w:firstLine="25560"/>
      </w:pPr>
      <w:rPr>
        <w:rFonts w:ascii="Arial" w:eastAsia="Arial" w:hAnsi="Arial" w:cs="Arial"/>
      </w:rPr>
    </w:lvl>
  </w:abstractNum>
  <w:abstractNum w:abstractNumId="1" w15:restartNumberingAfterBreak="0">
    <w:nsid w:val="3113737E"/>
    <w:multiLevelType w:val="multilevel"/>
    <w:tmpl w:val="0E6A7AD6"/>
    <w:lvl w:ilvl="0">
      <w:start w:val="1"/>
      <w:numFmt w:val="bullet"/>
      <w:lvlText w:val="●"/>
      <w:lvlJc w:val="left"/>
      <w:pPr>
        <w:ind w:left="540" w:hanging="360"/>
      </w:pPr>
      <w:rPr>
        <w:rFonts w:ascii="Noto Sans Symbols" w:eastAsia="Noto Sans Symbols" w:hAnsi="Noto Sans Symbols" w:cs="Noto Sans Symbols"/>
      </w:rPr>
    </w:lvl>
    <w:lvl w:ilvl="1">
      <w:start w:val="1"/>
      <w:numFmt w:val="bullet"/>
      <w:lvlText w:val="o"/>
      <w:lvlJc w:val="left"/>
      <w:pPr>
        <w:ind w:left="1260" w:hanging="360"/>
      </w:pPr>
      <w:rPr>
        <w:rFonts w:ascii="Courier New" w:eastAsia="Courier New" w:hAnsi="Courier New" w:cs="Courier New"/>
      </w:rPr>
    </w:lvl>
    <w:lvl w:ilvl="2">
      <w:start w:val="1"/>
      <w:numFmt w:val="bullet"/>
      <w:lvlText w:val="▪"/>
      <w:lvlJc w:val="left"/>
      <w:pPr>
        <w:ind w:left="1980" w:hanging="360"/>
      </w:pPr>
      <w:rPr>
        <w:rFonts w:ascii="Noto Sans Symbols" w:eastAsia="Noto Sans Symbols" w:hAnsi="Noto Sans Symbols" w:cs="Noto Sans Symbols"/>
      </w:rPr>
    </w:lvl>
    <w:lvl w:ilvl="3">
      <w:start w:val="1"/>
      <w:numFmt w:val="bullet"/>
      <w:lvlText w:val="●"/>
      <w:lvlJc w:val="left"/>
      <w:pPr>
        <w:ind w:left="2700" w:hanging="360"/>
      </w:pPr>
      <w:rPr>
        <w:rFonts w:ascii="Noto Sans Symbols" w:eastAsia="Noto Sans Symbols" w:hAnsi="Noto Sans Symbols" w:cs="Noto Sans Symbols"/>
      </w:rPr>
    </w:lvl>
    <w:lvl w:ilvl="4">
      <w:start w:val="1"/>
      <w:numFmt w:val="bullet"/>
      <w:lvlText w:val="o"/>
      <w:lvlJc w:val="left"/>
      <w:pPr>
        <w:ind w:left="3420" w:hanging="360"/>
      </w:pPr>
      <w:rPr>
        <w:rFonts w:ascii="Courier New" w:eastAsia="Courier New" w:hAnsi="Courier New" w:cs="Courier New"/>
      </w:rPr>
    </w:lvl>
    <w:lvl w:ilvl="5">
      <w:start w:val="1"/>
      <w:numFmt w:val="bullet"/>
      <w:lvlText w:val="▪"/>
      <w:lvlJc w:val="left"/>
      <w:pPr>
        <w:ind w:left="4140" w:hanging="360"/>
      </w:pPr>
      <w:rPr>
        <w:rFonts w:ascii="Noto Sans Symbols" w:eastAsia="Noto Sans Symbols" w:hAnsi="Noto Sans Symbols" w:cs="Noto Sans Symbols"/>
      </w:rPr>
    </w:lvl>
    <w:lvl w:ilvl="6">
      <w:start w:val="1"/>
      <w:numFmt w:val="bullet"/>
      <w:lvlText w:val="●"/>
      <w:lvlJc w:val="left"/>
      <w:pPr>
        <w:ind w:left="4860" w:hanging="360"/>
      </w:pPr>
      <w:rPr>
        <w:rFonts w:ascii="Noto Sans Symbols" w:eastAsia="Noto Sans Symbols" w:hAnsi="Noto Sans Symbols" w:cs="Noto Sans Symbols"/>
      </w:rPr>
    </w:lvl>
    <w:lvl w:ilvl="7">
      <w:start w:val="1"/>
      <w:numFmt w:val="bullet"/>
      <w:lvlText w:val="o"/>
      <w:lvlJc w:val="left"/>
      <w:pPr>
        <w:ind w:left="5580" w:hanging="360"/>
      </w:pPr>
      <w:rPr>
        <w:rFonts w:ascii="Courier New" w:eastAsia="Courier New" w:hAnsi="Courier New" w:cs="Courier New"/>
      </w:rPr>
    </w:lvl>
    <w:lvl w:ilvl="8">
      <w:start w:val="1"/>
      <w:numFmt w:val="bullet"/>
      <w:lvlText w:val="▪"/>
      <w:lvlJc w:val="left"/>
      <w:pPr>
        <w:ind w:left="6300" w:hanging="360"/>
      </w:pPr>
      <w:rPr>
        <w:rFonts w:ascii="Noto Sans Symbols" w:eastAsia="Noto Sans Symbols" w:hAnsi="Noto Sans Symbols" w:cs="Noto Sans Symbols"/>
      </w:rPr>
    </w:lvl>
  </w:abstractNum>
  <w:abstractNum w:abstractNumId="2" w15:restartNumberingAfterBreak="0">
    <w:nsid w:val="3AE643ED"/>
    <w:multiLevelType w:val="multilevel"/>
    <w:tmpl w:val="261AFC7C"/>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3" w15:restartNumberingAfterBreak="0">
    <w:nsid w:val="5E035720"/>
    <w:multiLevelType w:val="multilevel"/>
    <w:tmpl w:val="68F046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44843859">
    <w:abstractNumId w:val="3"/>
  </w:num>
  <w:num w:numId="2" w16cid:durableId="499857167">
    <w:abstractNumId w:val="0"/>
  </w:num>
  <w:num w:numId="3" w16cid:durableId="1057511727">
    <w:abstractNumId w:val="1"/>
  </w:num>
  <w:num w:numId="4" w16cid:durableId="2349022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56E1"/>
    <w:rsid w:val="00111856"/>
    <w:rsid w:val="001B0C4D"/>
    <w:rsid w:val="001E3DBD"/>
    <w:rsid w:val="002544B8"/>
    <w:rsid w:val="0043363D"/>
    <w:rsid w:val="00522E6D"/>
    <w:rsid w:val="005615C9"/>
    <w:rsid w:val="00605170"/>
    <w:rsid w:val="00621746"/>
    <w:rsid w:val="008864AA"/>
    <w:rsid w:val="00CF028E"/>
    <w:rsid w:val="00D10C5B"/>
    <w:rsid w:val="00E4477C"/>
    <w:rsid w:val="00F10F20"/>
    <w:rsid w:val="00F879F4"/>
    <w:rsid w:val="00FA5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FE1E77"/>
  <w15:docId w15:val="{DD8763DB-E40F-4B47-8860-81D66E96D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after="0" w:line="240" w:lineRule="auto"/>
      <w:outlineLvl w:val="0"/>
    </w:pPr>
    <w:rPr>
      <w:rFonts w:ascii="Garamond" w:eastAsia="Garamond" w:hAnsi="Garamond" w:cs="Garamond"/>
      <w:b/>
      <w:color w:val="000000"/>
      <w:sz w:val="24"/>
      <w:szCs w:val="24"/>
    </w:rPr>
  </w:style>
  <w:style w:type="paragraph" w:styleId="Heading2">
    <w:name w:val="heading 2"/>
    <w:basedOn w:val="Normal"/>
    <w:next w:val="Normal"/>
    <w:uiPriority w:val="9"/>
    <w:semiHidden/>
    <w:unhideWhenUsed/>
    <w:qFormat/>
    <w:pPr>
      <w:keepNext/>
      <w:spacing w:before="240" w:after="60"/>
      <w:outlineLvl w:val="1"/>
    </w:pPr>
    <w:rPr>
      <w:b/>
      <w:i/>
      <w:sz w:val="28"/>
      <w:szCs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8864AA"/>
    <w:pPr>
      <w:ind w:left="720"/>
      <w:contextualSpacing/>
    </w:pPr>
  </w:style>
  <w:style w:type="character" w:styleId="Hyperlink">
    <w:name w:val="Hyperlink"/>
    <w:basedOn w:val="DefaultParagraphFont"/>
    <w:uiPriority w:val="99"/>
    <w:unhideWhenUsed/>
    <w:rsid w:val="00CF028E"/>
    <w:rPr>
      <w:color w:val="0000FF" w:themeColor="hyperlink"/>
      <w:u w:val="single"/>
    </w:rPr>
  </w:style>
  <w:style w:type="character" w:styleId="UnresolvedMention">
    <w:name w:val="Unresolved Mention"/>
    <w:basedOn w:val="DefaultParagraphFont"/>
    <w:uiPriority w:val="99"/>
    <w:semiHidden/>
    <w:unhideWhenUsed/>
    <w:rsid w:val="00CF02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hyperlink" Target="mailto:rishitha.23g@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1206</Words>
  <Characters>6877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dc:creator>
  <cp:lastModifiedBy>Rishitha Gontumukkala</cp:lastModifiedBy>
  <cp:revision>5</cp:revision>
  <dcterms:created xsi:type="dcterms:W3CDTF">2024-07-15T20:29:00Z</dcterms:created>
  <dcterms:modified xsi:type="dcterms:W3CDTF">2024-08-30T16:26:00Z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d72e8f5fcdf091184e250c520e756b48f3a6cd2c68000846b9ded5e45062ca3e</vt:lpwstr>
  </property>
</Properties>
</file>